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9" w:rsidRPr="00FE14A3" w:rsidRDefault="005F7EC9" w:rsidP="00B1070F">
      <w:pPr>
        <w:pStyle w:val="Style2"/>
        <w:widowControl/>
        <w:tabs>
          <w:tab w:val="left" w:pos="18570"/>
          <w:tab w:val="left" w:pos="19137"/>
        </w:tabs>
        <w:spacing w:line="240" w:lineRule="auto"/>
        <w:ind w:left="1843" w:right="1785"/>
        <w:rPr>
          <w:rStyle w:val="FontStyle11"/>
          <w:rFonts w:ascii="Times New Roman" w:hAnsi="Times New Roman" w:cs="Times New Roman"/>
        </w:rPr>
      </w:pPr>
      <w:r w:rsidRPr="00FE14A3">
        <w:rPr>
          <w:rStyle w:val="FontStyle11"/>
          <w:rFonts w:ascii="Times New Roman" w:hAnsi="Times New Roman" w:cs="Times New Roman"/>
        </w:rPr>
        <w:t>Реестр описаний процедур, включенных в исчерпывающий перечень процедур в сфере жилищного строительства,</w:t>
      </w:r>
      <w:r w:rsidR="002F2EC8" w:rsidRPr="00FE14A3">
        <w:rPr>
          <w:rStyle w:val="FontStyle11"/>
          <w:rFonts w:ascii="Times New Roman" w:hAnsi="Times New Roman" w:cs="Times New Roman"/>
        </w:rPr>
        <w:t xml:space="preserve"> </w:t>
      </w:r>
      <w:r w:rsidRPr="00FE14A3">
        <w:rPr>
          <w:rStyle w:val="FontStyle11"/>
          <w:rFonts w:ascii="Times New Roman" w:hAnsi="Times New Roman" w:cs="Times New Roman"/>
        </w:rPr>
        <w:t>утвержденный постановлением Правительства Российской Федерации от 30</w:t>
      </w:r>
      <w:r w:rsidR="001D0A3D" w:rsidRPr="00FE14A3">
        <w:rPr>
          <w:rStyle w:val="FontStyle11"/>
          <w:rFonts w:ascii="Times New Roman" w:hAnsi="Times New Roman" w:cs="Times New Roman"/>
        </w:rPr>
        <w:t>.04.</w:t>
      </w:r>
      <w:r w:rsidRPr="00FE14A3">
        <w:rPr>
          <w:rStyle w:val="FontStyle11"/>
          <w:rFonts w:ascii="Times New Roman" w:hAnsi="Times New Roman" w:cs="Times New Roman"/>
        </w:rPr>
        <w:t>2014 г</w:t>
      </w:r>
      <w:r w:rsidR="001D0A3D" w:rsidRPr="00FE14A3">
        <w:rPr>
          <w:rStyle w:val="FontStyle11"/>
          <w:rFonts w:ascii="Times New Roman" w:hAnsi="Times New Roman" w:cs="Times New Roman"/>
        </w:rPr>
        <w:t>.</w:t>
      </w:r>
      <w:r w:rsidRPr="00FE14A3">
        <w:rPr>
          <w:rStyle w:val="FontStyle11"/>
          <w:rFonts w:ascii="Times New Roman" w:hAnsi="Times New Roman" w:cs="Times New Roman"/>
        </w:rPr>
        <w:t xml:space="preserve"> № 403</w:t>
      </w:r>
    </w:p>
    <w:p w:rsidR="004224C5" w:rsidRPr="00FE14A3" w:rsidRDefault="004224C5" w:rsidP="00B1070F">
      <w:pPr>
        <w:pStyle w:val="Style2"/>
        <w:widowControl/>
        <w:tabs>
          <w:tab w:val="left" w:pos="18570"/>
          <w:tab w:val="left" w:pos="19137"/>
        </w:tabs>
        <w:spacing w:line="240" w:lineRule="auto"/>
        <w:ind w:left="1843" w:right="1785"/>
        <w:rPr>
          <w:rStyle w:val="FontStyle11"/>
          <w:rFonts w:ascii="Times New Roman" w:hAnsi="Times New Roman" w:cs="Times New Roman"/>
        </w:rPr>
      </w:pPr>
    </w:p>
    <w:p w:rsidR="005F7EC9" w:rsidRPr="00B32393" w:rsidRDefault="004224C5" w:rsidP="004224C5">
      <w:pPr>
        <w:widowControl/>
        <w:spacing w:after="278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32393">
        <w:rPr>
          <w:rFonts w:ascii="Times New Roman" w:hAnsi="Times New Roman" w:cs="Times New Roman"/>
          <w:b/>
          <w:color w:val="0070C0"/>
          <w:sz w:val="20"/>
          <w:szCs w:val="20"/>
        </w:rPr>
        <w:t>МО</w:t>
      </w:r>
      <w:r w:rsidR="00B32393" w:rsidRPr="00B32393">
        <w:rPr>
          <w:rFonts w:ascii="Times New Roman" w:hAnsi="Times New Roman" w:cs="Times New Roman"/>
          <w:b/>
          <w:color w:val="0070C0"/>
          <w:sz w:val="20"/>
          <w:szCs w:val="20"/>
        </w:rPr>
        <w:t>МР</w:t>
      </w:r>
      <w:r w:rsidRPr="00B3239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«</w:t>
      </w:r>
      <w:r w:rsidR="00B32393" w:rsidRPr="00B32393">
        <w:rPr>
          <w:rFonts w:ascii="Times New Roman" w:hAnsi="Times New Roman" w:cs="Times New Roman"/>
          <w:b/>
          <w:color w:val="0070C0"/>
          <w:sz w:val="20"/>
          <w:szCs w:val="20"/>
        </w:rPr>
        <w:t>ИЖЕМСКИЙ</w:t>
      </w:r>
      <w:r w:rsidRPr="00B32393">
        <w:rPr>
          <w:rFonts w:ascii="Times New Roman" w:hAnsi="Times New Roman" w:cs="Times New Roman"/>
          <w:b/>
          <w:color w:val="0070C0"/>
          <w:sz w:val="20"/>
          <w:szCs w:val="20"/>
        </w:rPr>
        <w:t>»</w:t>
      </w:r>
      <w:r w:rsidR="00044C04" w:rsidRPr="00B3239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(актуализирован</w:t>
      </w:r>
      <w:r w:rsidR="00144157" w:rsidRPr="00B32393">
        <w:rPr>
          <w:rFonts w:ascii="Times New Roman" w:hAnsi="Times New Roman" w:cs="Times New Roman"/>
          <w:b/>
          <w:color w:val="0070C0"/>
          <w:sz w:val="20"/>
          <w:szCs w:val="20"/>
        </w:rPr>
        <w:t>о</w:t>
      </w:r>
      <w:r w:rsidR="00B32393" w:rsidRPr="00B3239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на 17</w:t>
      </w:r>
      <w:r w:rsidR="00044C04" w:rsidRPr="00B32393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B32393" w:rsidRPr="00B32393">
        <w:rPr>
          <w:rFonts w:ascii="Times New Roman" w:hAnsi="Times New Roman" w:cs="Times New Roman"/>
          <w:b/>
          <w:color w:val="0070C0"/>
          <w:sz w:val="20"/>
          <w:szCs w:val="20"/>
        </w:rPr>
        <w:t>11</w:t>
      </w:r>
      <w:r w:rsidR="00044C04" w:rsidRPr="00B32393">
        <w:rPr>
          <w:rFonts w:ascii="Times New Roman" w:hAnsi="Times New Roman" w:cs="Times New Roman"/>
          <w:b/>
          <w:color w:val="0070C0"/>
          <w:sz w:val="20"/>
          <w:szCs w:val="20"/>
        </w:rPr>
        <w:t>.2017)</w:t>
      </w: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142"/>
        <w:gridCol w:w="1275"/>
        <w:gridCol w:w="1418"/>
        <w:gridCol w:w="1417"/>
        <w:gridCol w:w="1276"/>
        <w:gridCol w:w="1559"/>
        <w:gridCol w:w="993"/>
        <w:gridCol w:w="1277"/>
        <w:gridCol w:w="1419"/>
        <w:gridCol w:w="1415"/>
      </w:tblGrid>
      <w:tr w:rsidR="00470083" w:rsidRPr="006106D5" w:rsidTr="006106D5">
        <w:trPr>
          <w:trHeight w:val="57"/>
          <w:tblHeader/>
        </w:trPr>
        <w:tc>
          <w:tcPr>
            <w:tcW w:w="993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tabs>
                <w:tab w:val="left" w:pos="1264"/>
              </w:tabs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 xml:space="preserve">Наименование городских и сельских поселений </w:t>
            </w:r>
          </w:p>
        </w:tc>
        <w:tc>
          <w:tcPr>
            <w:tcW w:w="1559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Наименование и реквизиты нормативного правового акта, которым установлена процедура в сфере жилищного строительства</w:t>
            </w:r>
          </w:p>
          <w:p w:rsidR="000E5BA9" w:rsidRPr="006106D5" w:rsidRDefault="000E5BA9" w:rsidP="00470083">
            <w:pPr>
              <w:pStyle w:val="Style3"/>
              <w:widowControl/>
              <w:spacing w:line="200" w:lineRule="exact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 xml:space="preserve">Наименование и реквизиты нормативного правового акта, которым установлен </w:t>
            </w: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порядок</w:t>
            </w: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проведения процедуры</w:t>
            </w:r>
          </w:p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Случаи, в которых требуется проведение процедуры</w:t>
            </w:r>
          </w:p>
        </w:tc>
        <w:tc>
          <w:tcPr>
            <w:tcW w:w="1418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417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 w:hanging="5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6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 w:hanging="5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559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993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Срок проведения процедуры</w:t>
            </w:r>
          </w:p>
        </w:tc>
        <w:tc>
          <w:tcPr>
            <w:tcW w:w="1277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419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15" w:type="dxa"/>
            <w:vAlign w:val="center"/>
          </w:tcPr>
          <w:p w:rsidR="000E5BA9" w:rsidRPr="006106D5" w:rsidRDefault="000E5BA9" w:rsidP="004700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 (организация) осуществляющий проведение процедуры</w:t>
            </w:r>
          </w:p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A4374" w:rsidRPr="006106D5" w:rsidTr="006106D5">
        <w:trPr>
          <w:trHeight w:val="57"/>
        </w:trPr>
        <w:tc>
          <w:tcPr>
            <w:tcW w:w="16161" w:type="dxa"/>
            <w:gridSpan w:val="13"/>
            <w:shd w:val="clear" w:color="auto" w:fill="B6DDE8"/>
          </w:tcPr>
          <w:p w:rsidR="008A4374" w:rsidRPr="006106D5" w:rsidRDefault="008A4374" w:rsidP="00470083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130. Предоставление решения о согласовании архитектурно-градостроительного облика объекта (согласование колерных паспортов наружной отделки фасадов зданий)</w:t>
            </w:r>
          </w:p>
        </w:tc>
      </w:tr>
      <w:tr w:rsidR="00106888" w:rsidRPr="006106D5" w:rsidTr="006106D5">
        <w:trPr>
          <w:trHeight w:val="57"/>
        </w:trPr>
        <w:tc>
          <w:tcPr>
            <w:tcW w:w="993" w:type="dxa"/>
            <w:shd w:val="clear" w:color="auto" w:fill="FFFFFF"/>
          </w:tcPr>
          <w:p w:rsidR="00106888" w:rsidRPr="006106D5" w:rsidRDefault="00B32393" w:rsidP="00106888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B32393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МОМР «ИЖЕМСКИЙ»</w:t>
            </w:r>
          </w:p>
        </w:tc>
        <w:tc>
          <w:tcPr>
            <w:tcW w:w="1559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  <w:gridSpan w:val="2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9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5" w:type="dxa"/>
            <w:shd w:val="clear" w:color="auto" w:fill="FFFFFF"/>
          </w:tcPr>
          <w:p w:rsidR="00106888" w:rsidRPr="006106D5" w:rsidRDefault="00106888" w:rsidP="00470083">
            <w:pPr>
              <w:pStyle w:val="Style5"/>
              <w:widowControl/>
              <w:spacing w:line="240" w:lineRule="auto"/>
              <w:ind w:left="57" w:right="57"/>
              <w:jc w:val="both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374" w:rsidRPr="006106D5" w:rsidTr="006106D5">
        <w:trPr>
          <w:trHeight w:val="221"/>
        </w:trPr>
        <w:tc>
          <w:tcPr>
            <w:tcW w:w="16161" w:type="dxa"/>
            <w:gridSpan w:val="13"/>
            <w:shd w:val="clear" w:color="auto" w:fill="B6DDE8"/>
          </w:tcPr>
          <w:p w:rsidR="008A4374" w:rsidRPr="006106D5" w:rsidRDefault="008A4374" w:rsidP="00470083">
            <w:pPr>
              <w:pStyle w:val="Style5"/>
              <w:widowControl/>
              <w:tabs>
                <w:tab w:val="left" w:pos="105"/>
                <w:tab w:val="left" w:pos="1264"/>
              </w:tabs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</w:tr>
      <w:tr w:rsidR="00931DA5" w:rsidRPr="006106D5" w:rsidTr="006106D5">
        <w:trPr>
          <w:trHeight w:val="57"/>
        </w:trPr>
        <w:tc>
          <w:tcPr>
            <w:tcW w:w="993" w:type="dxa"/>
            <w:shd w:val="clear" w:color="auto" w:fill="FFFFFF"/>
          </w:tcPr>
          <w:p w:rsidR="00931DA5" w:rsidRPr="006106D5" w:rsidRDefault="00931DA5" w:rsidP="00BF3272">
            <w:pPr>
              <w:tabs>
                <w:tab w:val="left" w:pos="1264"/>
              </w:tabs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393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МОМР «ИЖЕМСКИЙ»</w:t>
            </w:r>
          </w:p>
        </w:tc>
        <w:tc>
          <w:tcPr>
            <w:tcW w:w="1559" w:type="dxa"/>
            <w:shd w:val="clear" w:color="auto" w:fill="FFFFFF"/>
          </w:tcPr>
          <w:p w:rsidR="00931DA5" w:rsidRPr="006106D5" w:rsidRDefault="00931DA5" w:rsidP="00FC4AC2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931DA5" w:rsidRPr="006106D5" w:rsidRDefault="00931DA5" w:rsidP="00FC4AC2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  <w:gridSpan w:val="2"/>
            <w:shd w:val="clear" w:color="auto" w:fill="FFFFFF"/>
          </w:tcPr>
          <w:p w:rsidR="00931DA5" w:rsidRPr="006106D5" w:rsidRDefault="00931DA5" w:rsidP="00FC4AC2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931DA5" w:rsidRPr="006106D5" w:rsidRDefault="00931DA5" w:rsidP="00FC4AC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931DA5" w:rsidRPr="006106D5" w:rsidRDefault="00931DA5" w:rsidP="00FC4AC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931DA5" w:rsidRPr="006106D5" w:rsidRDefault="00931DA5" w:rsidP="00FC4AC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31DA5" w:rsidRPr="006106D5" w:rsidRDefault="00931DA5" w:rsidP="00FC4AC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931DA5" w:rsidRPr="006106D5" w:rsidRDefault="00931DA5" w:rsidP="00FC4AC2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931DA5" w:rsidRPr="006106D5" w:rsidRDefault="00931DA5" w:rsidP="00FC4AC2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9" w:type="dxa"/>
            <w:shd w:val="clear" w:color="auto" w:fill="FFFFFF"/>
          </w:tcPr>
          <w:p w:rsidR="00931DA5" w:rsidRPr="006106D5" w:rsidRDefault="00931DA5" w:rsidP="00FC4AC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5" w:type="dxa"/>
            <w:shd w:val="clear" w:color="auto" w:fill="FFFFFF"/>
          </w:tcPr>
          <w:p w:rsidR="00931DA5" w:rsidRPr="006106D5" w:rsidRDefault="00931DA5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DA5" w:rsidRPr="006106D5" w:rsidTr="006106D5">
        <w:trPr>
          <w:trHeight w:val="57"/>
        </w:trPr>
        <w:tc>
          <w:tcPr>
            <w:tcW w:w="16161" w:type="dxa"/>
            <w:gridSpan w:val="13"/>
            <w:shd w:val="clear" w:color="auto" w:fill="B6DDE8"/>
          </w:tcPr>
          <w:p w:rsidR="00931DA5" w:rsidRPr="006106D5" w:rsidRDefault="00931DA5" w:rsidP="00470083">
            <w:pPr>
              <w:pStyle w:val="Style5"/>
              <w:widowControl/>
              <w:tabs>
                <w:tab w:val="left" w:pos="105"/>
                <w:tab w:val="left" w:pos="1264"/>
              </w:tabs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132. Предоставление ордера (разрешения) на осуществление земляных работ</w:t>
            </w:r>
          </w:p>
        </w:tc>
      </w:tr>
      <w:tr w:rsidR="00931DA5" w:rsidRPr="006106D5" w:rsidTr="00AA5F64">
        <w:trPr>
          <w:trHeight w:val="57"/>
        </w:trPr>
        <w:tc>
          <w:tcPr>
            <w:tcW w:w="993" w:type="dxa"/>
            <w:shd w:val="clear" w:color="auto" w:fill="FFFFFF"/>
          </w:tcPr>
          <w:p w:rsidR="00931DA5" w:rsidRPr="0034659E" w:rsidRDefault="00931DA5" w:rsidP="0034659E">
            <w:pPr>
              <w:tabs>
                <w:tab w:val="left" w:pos="1264"/>
              </w:tabs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393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МОМР «ИЖЕМСКИЙ»</w:t>
            </w:r>
          </w:p>
        </w:tc>
        <w:tc>
          <w:tcPr>
            <w:tcW w:w="1559" w:type="dxa"/>
            <w:shd w:val="clear" w:color="auto" w:fill="FFFFFF"/>
          </w:tcPr>
          <w:p w:rsidR="00931DA5" w:rsidRPr="00543018" w:rsidRDefault="00931DA5" w:rsidP="0054301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МР «Ижемский» № 177 от 25 февраля 2015 года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3018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543018">
              <w:rPr>
                <w:rFonts w:ascii="Times New Roman" w:hAnsi="Times New Roman"/>
                <w:sz w:val="18"/>
                <w:szCs w:val="18"/>
              </w:rPr>
              <w:t>б утверждении административного регламента предоставления муниципальной услуги «Выдача ордера</w:t>
            </w:r>
          </w:p>
          <w:p w:rsidR="00931DA5" w:rsidRPr="0034659E" w:rsidRDefault="00931DA5" w:rsidP="0054301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018">
              <w:rPr>
                <w:rFonts w:ascii="Times New Roman" w:hAnsi="Times New Roman"/>
                <w:sz w:val="18"/>
                <w:szCs w:val="18"/>
              </w:rPr>
              <w:t>(разрешения) на производство земляных работ»</w:t>
            </w:r>
            <w:r w:rsidRPr="0054301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418" w:type="dxa"/>
            <w:shd w:val="clear" w:color="auto" w:fill="FFFFFF"/>
          </w:tcPr>
          <w:p w:rsidR="00931DA5" w:rsidRPr="00543018" w:rsidRDefault="00931DA5" w:rsidP="0054301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МР «Ижемский» № 177 от 25 февраля 2015 года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3018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543018">
              <w:rPr>
                <w:rFonts w:ascii="Times New Roman" w:hAnsi="Times New Roman"/>
                <w:sz w:val="18"/>
                <w:szCs w:val="18"/>
              </w:rPr>
              <w:t xml:space="preserve">б утверждении административного регламента предоставления </w:t>
            </w:r>
            <w:proofErr w:type="spellStart"/>
            <w:r w:rsidRPr="00543018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43018">
              <w:rPr>
                <w:rFonts w:ascii="Times New Roman" w:hAnsi="Times New Roman"/>
                <w:sz w:val="18"/>
                <w:szCs w:val="18"/>
              </w:rPr>
              <w:t>ной услуги «Выдача ордера</w:t>
            </w:r>
          </w:p>
          <w:p w:rsidR="00931DA5" w:rsidRPr="0034659E" w:rsidRDefault="00931DA5" w:rsidP="00543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018">
              <w:rPr>
                <w:rFonts w:ascii="Times New Roman" w:hAnsi="Times New Roman"/>
                <w:sz w:val="18"/>
                <w:szCs w:val="18"/>
              </w:rPr>
              <w:t xml:space="preserve">(разрешения) на </w:t>
            </w:r>
            <w:proofErr w:type="spellStart"/>
            <w:proofErr w:type="gramStart"/>
            <w:r w:rsidRPr="00543018">
              <w:rPr>
                <w:rFonts w:ascii="Times New Roman" w:hAnsi="Times New Roman"/>
                <w:sz w:val="18"/>
                <w:szCs w:val="18"/>
              </w:rPr>
              <w:t>производст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43018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543018">
              <w:rPr>
                <w:rFonts w:ascii="Times New Roman" w:hAnsi="Times New Roman"/>
                <w:sz w:val="18"/>
                <w:szCs w:val="18"/>
              </w:rPr>
              <w:t xml:space="preserve"> земляных работ»                                                                        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1DA5" w:rsidRPr="0034659E" w:rsidRDefault="001F72B6" w:rsidP="00346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с обращением.</w:t>
            </w:r>
          </w:p>
          <w:p w:rsidR="00931DA5" w:rsidRPr="0034659E" w:rsidRDefault="00931DA5" w:rsidP="0034659E">
            <w:pPr>
              <w:tabs>
                <w:tab w:val="left" w:pos="228"/>
              </w:tabs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DA5" w:rsidRDefault="00931DA5" w:rsidP="00E36E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 xml:space="preserve">Согласования </w:t>
            </w:r>
            <w:proofErr w:type="spellStart"/>
            <w:r w:rsidRPr="0034659E">
              <w:rPr>
                <w:rFonts w:ascii="Times New Roman" w:hAnsi="Times New Roman"/>
                <w:sz w:val="18"/>
                <w:szCs w:val="18"/>
              </w:rPr>
              <w:t>ресурсоснабжающих</w:t>
            </w:r>
            <w:proofErr w:type="spellEnd"/>
            <w:r w:rsidRPr="0034659E">
              <w:rPr>
                <w:rFonts w:ascii="Times New Roman" w:hAnsi="Times New Roman"/>
                <w:sz w:val="18"/>
                <w:szCs w:val="18"/>
              </w:rPr>
              <w:t xml:space="preserve"> организаций: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Ижемский филиал АО «КТК»; </w:t>
            </w:r>
            <w:r w:rsidRPr="00507A44">
              <w:rPr>
                <w:rFonts w:ascii="Times New Roman" w:hAnsi="Times New Roman"/>
                <w:sz w:val="18"/>
                <w:szCs w:val="18"/>
              </w:rPr>
              <w:t>Филиал ПАО «МРСК Северо-Запада» «Комиэнерго»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1DA5" w:rsidRPr="0034659E" w:rsidRDefault="00931DA5" w:rsidP="00E36E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Филиал ПАО «Ростелеком»</w:t>
            </w:r>
          </w:p>
        </w:tc>
        <w:tc>
          <w:tcPr>
            <w:tcW w:w="1417" w:type="dxa"/>
            <w:shd w:val="clear" w:color="auto" w:fill="auto"/>
          </w:tcPr>
          <w:p w:rsidR="00931DA5" w:rsidRPr="0072683D" w:rsidRDefault="00931DA5" w:rsidP="00726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83D">
              <w:rPr>
                <w:rFonts w:ascii="Times New Roman" w:hAnsi="Times New Roman" w:cs="Times New Roman"/>
                <w:sz w:val="18"/>
                <w:szCs w:val="18"/>
              </w:rPr>
              <w:t>1) выдача ордера (разрешения) на производство земляных работ (далее - выдача ордера);</w:t>
            </w:r>
          </w:p>
          <w:p w:rsidR="00931DA5" w:rsidRPr="0034659E" w:rsidRDefault="00931DA5" w:rsidP="0072683D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83D">
              <w:rPr>
                <w:rFonts w:ascii="Times New Roman" w:hAnsi="Times New Roman" w:cs="Times New Roman"/>
                <w:sz w:val="18"/>
                <w:szCs w:val="18"/>
              </w:rPr>
              <w:t>2) отказ в выдаче ордера (разрешения) на производство земляных работ (далее - отказ в выдаче ордера).</w:t>
            </w:r>
          </w:p>
        </w:tc>
        <w:tc>
          <w:tcPr>
            <w:tcW w:w="1276" w:type="dxa"/>
            <w:shd w:val="clear" w:color="auto" w:fill="FFFFFF"/>
          </w:tcPr>
          <w:p w:rsidR="00931DA5" w:rsidRPr="0034659E" w:rsidRDefault="00931DA5" w:rsidP="0034659E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shd w:val="clear" w:color="auto" w:fill="FFFFFF"/>
          </w:tcPr>
          <w:p w:rsidR="00931DA5" w:rsidRPr="007D4A41" w:rsidRDefault="00931DA5" w:rsidP="007D4A4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A41">
              <w:rPr>
                <w:rFonts w:ascii="Times New Roman" w:hAnsi="Times New Roman"/>
                <w:sz w:val="18"/>
                <w:szCs w:val="18"/>
              </w:rPr>
              <w:t>- наличия в представленных документах недостоверной информации;</w:t>
            </w:r>
          </w:p>
          <w:p w:rsidR="00931DA5" w:rsidRPr="007D4A41" w:rsidRDefault="00931DA5" w:rsidP="007D4A4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A41">
              <w:rPr>
                <w:rFonts w:ascii="Times New Roman" w:hAnsi="Times New Roman"/>
                <w:sz w:val="18"/>
                <w:szCs w:val="18"/>
              </w:rPr>
              <w:t>- наличия в представленных документах неполной информации;</w:t>
            </w:r>
          </w:p>
          <w:p w:rsidR="00931DA5" w:rsidRPr="0034659E" w:rsidRDefault="00931DA5" w:rsidP="007D4A4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A41">
              <w:rPr>
                <w:rFonts w:ascii="Times New Roman" w:hAnsi="Times New Roman"/>
                <w:sz w:val="18"/>
                <w:szCs w:val="18"/>
              </w:rPr>
              <w:t>- отказа в согласовании проведения работ со стороны ГИБДД или эксплуатационных предприятий.</w:t>
            </w:r>
          </w:p>
        </w:tc>
        <w:tc>
          <w:tcPr>
            <w:tcW w:w="993" w:type="dxa"/>
            <w:shd w:val="clear" w:color="auto" w:fill="FFFFFF"/>
          </w:tcPr>
          <w:p w:rsidR="00931DA5" w:rsidRPr="0034659E" w:rsidRDefault="00931DA5" w:rsidP="003465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10 рабочих дней</w:t>
            </w:r>
          </w:p>
          <w:p w:rsidR="00931DA5" w:rsidRPr="0034659E" w:rsidRDefault="00931DA5" w:rsidP="0034659E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</w:tcPr>
          <w:p w:rsidR="00931DA5" w:rsidRPr="0034659E" w:rsidRDefault="00931DA5" w:rsidP="0034659E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бесплатно.</w:t>
            </w:r>
          </w:p>
        </w:tc>
        <w:tc>
          <w:tcPr>
            <w:tcW w:w="1419" w:type="dxa"/>
            <w:shd w:val="clear" w:color="auto" w:fill="FFFFFF"/>
          </w:tcPr>
          <w:p w:rsidR="00931DA5" w:rsidRPr="0034659E" w:rsidRDefault="00931DA5" w:rsidP="00402597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 xml:space="preserve">Почтовое отправление или лично, а также через </w:t>
            </w:r>
            <w:r w:rsidRPr="007D4A41">
              <w:rPr>
                <w:rFonts w:ascii="Times New Roman" w:hAnsi="Times New Roman"/>
                <w:sz w:val="18"/>
                <w:szCs w:val="18"/>
              </w:rPr>
              <w:t xml:space="preserve">МАУ "МФЦ </w:t>
            </w:r>
            <w:proofErr w:type="spellStart"/>
            <w:r w:rsidRPr="007D4A41">
              <w:rPr>
                <w:rFonts w:ascii="Times New Roman" w:hAnsi="Times New Roman"/>
                <w:sz w:val="18"/>
                <w:szCs w:val="18"/>
              </w:rPr>
              <w:t>Ижемского</w:t>
            </w:r>
            <w:proofErr w:type="spellEnd"/>
            <w:r w:rsidRPr="007D4A41">
              <w:rPr>
                <w:rFonts w:ascii="Times New Roman" w:hAnsi="Times New Roman"/>
                <w:sz w:val="18"/>
                <w:szCs w:val="18"/>
              </w:rPr>
              <w:t xml:space="preserve"> МР РК"</w:t>
            </w:r>
          </w:p>
        </w:tc>
        <w:tc>
          <w:tcPr>
            <w:tcW w:w="1415" w:type="dxa"/>
            <w:shd w:val="clear" w:color="auto" w:fill="FFFFFF"/>
          </w:tcPr>
          <w:p w:rsidR="00931DA5" w:rsidRPr="0034659E" w:rsidRDefault="00931DA5" w:rsidP="0034659E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МР «Ижемский»</w:t>
            </w:r>
          </w:p>
        </w:tc>
      </w:tr>
      <w:tr w:rsidR="00931DA5" w:rsidRPr="006106D5" w:rsidTr="006106D5">
        <w:trPr>
          <w:trHeight w:val="57"/>
        </w:trPr>
        <w:tc>
          <w:tcPr>
            <w:tcW w:w="16161" w:type="dxa"/>
            <w:gridSpan w:val="13"/>
            <w:shd w:val="clear" w:color="auto" w:fill="B6DDE8"/>
          </w:tcPr>
          <w:p w:rsidR="00931DA5" w:rsidRPr="006106D5" w:rsidRDefault="00931DA5" w:rsidP="00470083">
            <w:pPr>
              <w:pStyle w:val="Style5"/>
              <w:widowControl/>
              <w:tabs>
                <w:tab w:val="left" w:pos="105"/>
                <w:tab w:val="left" w:pos="1264"/>
                <w:tab w:val="center" w:pos="4153"/>
                <w:tab w:val="right" w:pos="8306"/>
              </w:tabs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133. </w:t>
            </w: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</w:tr>
      <w:tr w:rsidR="00931DA5" w:rsidRPr="006106D5" w:rsidTr="006106D5">
        <w:trPr>
          <w:trHeight w:val="57"/>
        </w:trPr>
        <w:tc>
          <w:tcPr>
            <w:tcW w:w="993" w:type="dxa"/>
          </w:tcPr>
          <w:p w:rsidR="00931DA5" w:rsidRPr="006106D5" w:rsidRDefault="00931DA5" w:rsidP="00BF3272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B32393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МОМР «ИЖЕМСКИЙ»</w:t>
            </w:r>
          </w:p>
        </w:tc>
        <w:tc>
          <w:tcPr>
            <w:tcW w:w="1559" w:type="dxa"/>
          </w:tcPr>
          <w:p w:rsidR="00931DA5" w:rsidRPr="006106D5" w:rsidRDefault="00931DA5" w:rsidP="00BF3272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931DA5" w:rsidRPr="006106D5" w:rsidRDefault="00931DA5" w:rsidP="00BF3272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  <w:gridSpan w:val="2"/>
          </w:tcPr>
          <w:p w:rsidR="00931DA5" w:rsidRPr="006106D5" w:rsidRDefault="00931DA5" w:rsidP="00BF3272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931DA5" w:rsidRPr="006106D5" w:rsidRDefault="00931DA5" w:rsidP="00675E81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</w:tcPr>
          <w:p w:rsidR="00931DA5" w:rsidRPr="006106D5" w:rsidRDefault="00931DA5" w:rsidP="00BF327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</w:tcPr>
          <w:p w:rsidR="00931DA5" w:rsidRPr="006106D5" w:rsidRDefault="00931DA5" w:rsidP="00BF327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</w:tcPr>
          <w:p w:rsidR="00931DA5" w:rsidRPr="006106D5" w:rsidRDefault="00931DA5" w:rsidP="00BF327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</w:tcPr>
          <w:p w:rsidR="00931DA5" w:rsidRPr="006106D5" w:rsidRDefault="00931DA5" w:rsidP="00BF3272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7" w:type="dxa"/>
          </w:tcPr>
          <w:p w:rsidR="00931DA5" w:rsidRPr="006106D5" w:rsidRDefault="00931DA5" w:rsidP="00BF3272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9" w:type="dxa"/>
          </w:tcPr>
          <w:p w:rsidR="00931DA5" w:rsidRPr="006106D5" w:rsidRDefault="00931DA5" w:rsidP="00BF327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5" w:type="dxa"/>
          </w:tcPr>
          <w:p w:rsidR="00931DA5" w:rsidRPr="006106D5" w:rsidRDefault="00931DA5" w:rsidP="00470083">
            <w:pPr>
              <w:pStyle w:val="Style5"/>
              <w:widowControl/>
              <w:spacing w:line="240" w:lineRule="auto"/>
              <w:ind w:left="57" w:right="57"/>
              <w:jc w:val="both"/>
              <w:rPr>
                <w:rStyle w:val="FontStyle14"/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31DA5" w:rsidRPr="006106D5" w:rsidTr="006106D5">
        <w:trPr>
          <w:trHeight w:val="57"/>
        </w:trPr>
        <w:tc>
          <w:tcPr>
            <w:tcW w:w="16161" w:type="dxa"/>
            <w:gridSpan w:val="13"/>
            <w:shd w:val="clear" w:color="auto" w:fill="B6DDE8"/>
          </w:tcPr>
          <w:p w:rsidR="00931DA5" w:rsidRPr="006106D5" w:rsidRDefault="00931DA5" w:rsidP="00470083">
            <w:pPr>
              <w:pStyle w:val="Style5"/>
              <w:widowControl/>
              <w:tabs>
                <w:tab w:val="left" w:pos="105"/>
                <w:tab w:val="left" w:pos="1264"/>
              </w:tabs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</w:tr>
      <w:tr w:rsidR="00931DA5" w:rsidRPr="006106D5" w:rsidTr="006106D5">
        <w:trPr>
          <w:trHeight w:val="57"/>
        </w:trPr>
        <w:tc>
          <w:tcPr>
            <w:tcW w:w="993" w:type="dxa"/>
            <w:shd w:val="clear" w:color="auto" w:fill="FFFFFF"/>
          </w:tcPr>
          <w:p w:rsidR="00931DA5" w:rsidRPr="006106D5" w:rsidRDefault="00931DA5" w:rsidP="00106888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B32393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МОМР «ИЖЕМСКИЙ»</w:t>
            </w:r>
          </w:p>
        </w:tc>
        <w:tc>
          <w:tcPr>
            <w:tcW w:w="1559" w:type="dxa"/>
            <w:shd w:val="clear" w:color="auto" w:fill="FFFFFF"/>
          </w:tcPr>
          <w:p w:rsidR="00931DA5" w:rsidRPr="006106D5" w:rsidRDefault="00931DA5" w:rsidP="00106888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931DA5" w:rsidRPr="006106D5" w:rsidRDefault="00931DA5" w:rsidP="00106888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  <w:gridSpan w:val="2"/>
            <w:shd w:val="clear" w:color="auto" w:fill="FFFFFF"/>
          </w:tcPr>
          <w:p w:rsidR="00931DA5" w:rsidRPr="006106D5" w:rsidRDefault="00931DA5" w:rsidP="00106888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931DA5" w:rsidRPr="006106D5" w:rsidRDefault="00931DA5" w:rsidP="00C91F10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931DA5" w:rsidRPr="006106D5" w:rsidRDefault="00931DA5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931DA5" w:rsidRPr="006106D5" w:rsidRDefault="00931DA5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31DA5" w:rsidRPr="006106D5" w:rsidRDefault="00931DA5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931DA5" w:rsidRPr="006106D5" w:rsidRDefault="00931DA5" w:rsidP="00C91F10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931DA5" w:rsidRPr="006106D5" w:rsidRDefault="00931DA5" w:rsidP="00106888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9" w:type="dxa"/>
            <w:shd w:val="clear" w:color="auto" w:fill="FFFFFF"/>
          </w:tcPr>
          <w:p w:rsidR="00931DA5" w:rsidRPr="006106D5" w:rsidRDefault="00931DA5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5" w:type="dxa"/>
            <w:shd w:val="clear" w:color="auto" w:fill="FFFFFF"/>
          </w:tcPr>
          <w:p w:rsidR="00931DA5" w:rsidRPr="006106D5" w:rsidRDefault="00931DA5" w:rsidP="00470083">
            <w:pPr>
              <w:pStyle w:val="Style5"/>
              <w:widowControl/>
              <w:spacing w:line="240" w:lineRule="auto"/>
              <w:ind w:left="57" w:right="57"/>
              <w:jc w:val="both"/>
              <w:rPr>
                <w:rStyle w:val="FontStyle14"/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31DA5" w:rsidRPr="006106D5" w:rsidTr="006106D5">
        <w:trPr>
          <w:trHeight w:val="57"/>
        </w:trPr>
        <w:tc>
          <w:tcPr>
            <w:tcW w:w="16161" w:type="dxa"/>
            <w:gridSpan w:val="13"/>
            <w:shd w:val="clear" w:color="auto" w:fill="B6DDE8"/>
          </w:tcPr>
          <w:p w:rsidR="00931DA5" w:rsidRPr="006106D5" w:rsidRDefault="00931DA5" w:rsidP="00470083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bookmarkStart w:id="0" w:name="_Toc422405223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 имеющих 3 и более детей</w:t>
            </w:r>
            <w:bookmarkEnd w:id="0"/>
          </w:p>
        </w:tc>
      </w:tr>
      <w:tr w:rsidR="00931DA5" w:rsidRPr="006106D5" w:rsidTr="00931DA5">
        <w:trPr>
          <w:trHeight w:val="57"/>
        </w:trPr>
        <w:tc>
          <w:tcPr>
            <w:tcW w:w="993" w:type="dxa"/>
            <w:shd w:val="clear" w:color="auto" w:fill="FFFFFF"/>
          </w:tcPr>
          <w:p w:rsidR="00931DA5" w:rsidRPr="006106D5" w:rsidRDefault="00931DA5" w:rsidP="00C91F10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B32393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МОМР «ИЖЕМСКИЙ»</w:t>
            </w:r>
          </w:p>
        </w:tc>
        <w:tc>
          <w:tcPr>
            <w:tcW w:w="1559" w:type="dxa"/>
            <w:shd w:val="clear" w:color="auto" w:fill="FFFFFF"/>
          </w:tcPr>
          <w:p w:rsidR="00931DA5" w:rsidRPr="006106D5" w:rsidRDefault="00931DA5" w:rsidP="00931DA5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МР «Ижемский»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177 от 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ноября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 года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DA5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931DA5">
              <w:rPr>
                <w:rFonts w:ascii="Times New Roman" w:hAnsi="Times New Roman"/>
                <w:sz w:val="18"/>
                <w:szCs w:val="18"/>
              </w:rPr>
              <w:t>б утверждении административного регламента предоставления муниципальной услуги 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бесплатно»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931DA5" w:rsidRPr="006106D5" w:rsidRDefault="00931DA5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МР «Ижемский» № 177 от 18 ноября 2015 года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DA5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931DA5">
              <w:rPr>
                <w:rFonts w:ascii="Times New Roman" w:hAnsi="Times New Roman"/>
                <w:sz w:val="18"/>
                <w:szCs w:val="18"/>
              </w:rPr>
              <w:t>б утверждении административного регламента предоставления муниципальной услуги 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бесплатно»</w:t>
            </w:r>
          </w:p>
        </w:tc>
        <w:tc>
          <w:tcPr>
            <w:tcW w:w="1275" w:type="dxa"/>
            <w:shd w:val="clear" w:color="auto" w:fill="FFFFFF"/>
          </w:tcPr>
          <w:p w:rsidR="001F72B6" w:rsidRPr="0034659E" w:rsidRDefault="001F72B6" w:rsidP="001F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с обращением.</w:t>
            </w:r>
          </w:p>
          <w:p w:rsidR="00931DA5" w:rsidRPr="006106D5" w:rsidRDefault="001F72B6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31DA5" w:rsidRPr="006106D5" w:rsidRDefault="003E2ECB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В соответствии с разделом: </w:t>
            </w:r>
            <w:proofErr w:type="gramStart"/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proofErr w:type="spellStart"/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985074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-</w:t>
            </w:r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</w:t>
            </w:r>
            <w:r w:rsidR="00985074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енных</w:t>
            </w:r>
            <w:proofErr w:type="spellEnd"/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      </w:r>
            <w:r w:rsidR="00BA1DAE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1F72B6" w:rsidRPr="001F72B6" w:rsidRDefault="001F72B6" w:rsidP="001F72B6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1F72B6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1) решение о предоставлении  земельного участка бесплатно, уведомление о предоставлении муниципальной услуги;</w:t>
            </w:r>
          </w:p>
          <w:p w:rsidR="00931DA5" w:rsidRPr="006106D5" w:rsidRDefault="001F72B6" w:rsidP="001F72B6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1F72B6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2) решение об отказе в предоставлении  земельного участка бесплатно, уведомление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FFFFFF"/>
          </w:tcPr>
          <w:p w:rsidR="00931DA5" w:rsidRPr="006106D5" w:rsidRDefault="00985074" w:rsidP="003E2ECB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shd w:val="clear" w:color="auto" w:fill="FFFFFF"/>
          </w:tcPr>
          <w:p w:rsidR="00985074" w:rsidRPr="003E2ECB" w:rsidRDefault="00985074" w:rsidP="00985074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В соответствии с разделом: </w:t>
            </w:r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Исчерпывающий перечень оснований для приостановления</w:t>
            </w:r>
          </w:p>
          <w:p w:rsidR="00931DA5" w:rsidRPr="006106D5" w:rsidRDefault="00985074" w:rsidP="00985074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или отказа в предоставлении муниципальной услуги</w:t>
            </w:r>
          </w:p>
        </w:tc>
        <w:tc>
          <w:tcPr>
            <w:tcW w:w="993" w:type="dxa"/>
            <w:shd w:val="clear" w:color="auto" w:fill="FFFFFF"/>
          </w:tcPr>
          <w:p w:rsidR="00931DA5" w:rsidRPr="006106D5" w:rsidRDefault="00985074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Не более 60 календарных дней.</w:t>
            </w:r>
          </w:p>
        </w:tc>
        <w:tc>
          <w:tcPr>
            <w:tcW w:w="1277" w:type="dxa"/>
            <w:shd w:val="clear" w:color="auto" w:fill="FFFFFF"/>
          </w:tcPr>
          <w:p w:rsidR="00931DA5" w:rsidRPr="006106D5" w:rsidRDefault="00985074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9" w:type="dxa"/>
            <w:shd w:val="clear" w:color="auto" w:fill="FFFFFF"/>
          </w:tcPr>
          <w:p w:rsidR="00931DA5" w:rsidRPr="006106D5" w:rsidRDefault="00985074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 xml:space="preserve">Почтовое отправление или лично, а также через </w:t>
            </w:r>
            <w:r w:rsidRPr="007D4A41">
              <w:rPr>
                <w:rFonts w:ascii="Times New Roman" w:hAnsi="Times New Roman"/>
                <w:sz w:val="18"/>
                <w:szCs w:val="18"/>
              </w:rPr>
              <w:t xml:space="preserve">МАУ "МФЦ </w:t>
            </w:r>
            <w:proofErr w:type="spellStart"/>
            <w:r w:rsidRPr="007D4A41">
              <w:rPr>
                <w:rFonts w:ascii="Times New Roman" w:hAnsi="Times New Roman"/>
                <w:sz w:val="18"/>
                <w:szCs w:val="18"/>
              </w:rPr>
              <w:t>Ижемского</w:t>
            </w:r>
            <w:proofErr w:type="spellEnd"/>
            <w:r w:rsidRPr="007D4A41">
              <w:rPr>
                <w:rFonts w:ascii="Times New Roman" w:hAnsi="Times New Roman"/>
                <w:sz w:val="18"/>
                <w:szCs w:val="18"/>
              </w:rPr>
              <w:t xml:space="preserve"> МР РК"</w:t>
            </w:r>
          </w:p>
        </w:tc>
        <w:tc>
          <w:tcPr>
            <w:tcW w:w="1415" w:type="dxa"/>
            <w:shd w:val="clear" w:color="auto" w:fill="FFFFFF"/>
          </w:tcPr>
          <w:p w:rsidR="00931DA5" w:rsidRPr="006106D5" w:rsidRDefault="00985074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Администрация МР «Ижемский»</w:t>
            </w:r>
          </w:p>
        </w:tc>
      </w:tr>
      <w:tr w:rsidR="00931DA5" w:rsidRPr="006106D5" w:rsidTr="006106D5">
        <w:trPr>
          <w:trHeight w:val="57"/>
        </w:trPr>
        <w:tc>
          <w:tcPr>
            <w:tcW w:w="16161" w:type="dxa"/>
            <w:gridSpan w:val="13"/>
            <w:shd w:val="clear" w:color="auto" w:fill="B6DDE8"/>
          </w:tcPr>
          <w:p w:rsidR="00931DA5" w:rsidRPr="006106D5" w:rsidRDefault="00931DA5" w:rsidP="00470083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bookmarkStart w:id="1" w:name="_Toc422405224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  <w:bookmarkEnd w:id="1"/>
          </w:p>
        </w:tc>
      </w:tr>
      <w:tr w:rsidR="008A1370" w:rsidRPr="006106D5" w:rsidTr="006106D5">
        <w:trPr>
          <w:trHeight w:val="57"/>
        </w:trPr>
        <w:tc>
          <w:tcPr>
            <w:tcW w:w="993" w:type="dxa"/>
            <w:shd w:val="clear" w:color="auto" w:fill="FFFFFF"/>
          </w:tcPr>
          <w:p w:rsidR="008A1370" w:rsidRPr="006106D5" w:rsidRDefault="008A1370" w:rsidP="00C91F10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B32393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МОМР «ИЖЕМСКИЙ»</w:t>
            </w:r>
          </w:p>
        </w:tc>
        <w:tc>
          <w:tcPr>
            <w:tcW w:w="1559" w:type="dxa"/>
            <w:shd w:val="clear" w:color="auto" w:fill="FFFFFF"/>
          </w:tcPr>
          <w:p w:rsidR="008A1370" w:rsidRPr="006106D5" w:rsidRDefault="008A1370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МР «Ижемский» № 177 от 18 ноября 2015 года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DA5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931DA5">
              <w:rPr>
                <w:rFonts w:ascii="Times New Roman" w:hAnsi="Times New Roman"/>
                <w:sz w:val="18"/>
                <w:szCs w:val="18"/>
              </w:rPr>
              <w:t xml:space="preserve">б утверждении административного регламента предоставления муниципальной услуги  «Предоставление в собственность земельных участков, находящихся в собственности муниципального </w:t>
            </w:r>
            <w:r w:rsidRPr="00931DA5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образования, и земельных участков, государственная собственность на которые не разграничена, бесплатно»</w:t>
            </w:r>
          </w:p>
        </w:tc>
        <w:tc>
          <w:tcPr>
            <w:tcW w:w="1418" w:type="dxa"/>
            <w:shd w:val="clear" w:color="auto" w:fill="FFFFFF"/>
          </w:tcPr>
          <w:p w:rsidR="008A1370" w:rsidRPr="006106D5" w:rsidRDefault="008A1370" w:rsidP="00C91F10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 администрации МР «Ижемский» № 177 от 18 ноября 2015 года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DA5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931DA5">
              <w:rPr>
                <w:rFonts w:ascii="Times New Roman" w:hAnsi="Times New Roman"/>
                <w:sz w:val="18"/>
                <w:szCs w:val="18"/>
              </w:rPr>
              <w:t xml:space="preserve">б утверждении административного регламента предоставления муниципальной услуги  «Предоставление в </w:t>
            </w:r>
            <w:r w:rsidRPr="00931DA5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1370" w:rsidRPr="0034659E" w:rsidRDefault="008A1370" w:rsidP="008A1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 с обращением.</w:t>
            </w:r>
          </w:p>
          <w:p w:rsidR="008A1370" w:rsidRPr="006106D5" w:rsidRDefault="008A1370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A1370" w:rsidRPr="006106D5" w:rsidRDefault="008A1370" w:rsidP="008E05FB">
            <w:pPr>
              <w:pStyle w:val="Style5"/>
              <w:widowControl/>
              <w:spacing w:line="240" w:lineRule="auto"/>
              <w:ind w:left="-108" w:right="34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В соответствии с разделом: </w:t>
            </w:r>
            <w:proofErr w:type="gramStart"/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proofErr w:type="spellStart"/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-</w:t>
            </w:r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ной услуги, которые находятся в распоряжении государственных орг</w:t>
            </w:r>
            <w:bookmarkStart w:id="2" w:name="_GoBack"/>
            <w:bookmarkEnd w:id="2"/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анов, </w:t>
            </w:r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органов местного самоуправления и иных органов, участвующих в предоставлении государств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spellEnd"/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8A1370" w:rsidRPr="001F72B6" w:rsidRDefault="008A1370" w:rsidP="001F72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решение о предоставлении  земельного участка бесплатно, уведомление о предоставлении муниципальной услуги;</w:t>
            </w:r>
          </w:p>
          <w:p w:rsidR="008A1370" w:rsidRPr="006106D5" w:rsidRDefault="008A1370" w:rsidP="001F72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B6">
              <w:rPr>
                <w:rFonts w:ascii="Times New Roman" w:hAnsi="Times New Roman" w:cs="Times New Roman"/>
                <w:sz w:val="18"/>
                <w:szCs w:val="18"/>
              </w:rPr>
              <w:t xml:space="preserve">2) решение об отказе в предоставлении  земельного участка бесплатно, уведомление об отказе в </w:t>
            </w:r>
            <w:r w:rsidRPr="001F7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муниципальной услуги.</w:t>
            </w:r>
          </w:p>
        </w:tc>
        <w:tc>
          <w:tcPr>
            <w:tcW w:w="1276" w:type="dxa"/>
            <w:shd w:val="clear" w:color="auto" w:fill="FFFFFF"/>
          </w:tcPr>
          <w:p w:rsidR="008A1370" w:rsidRPr="006106D5" w:rsidRDefault="008A1370" w:rsidP="00FC4AC2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Не имеется</w:t>
            </w:r>
          </w:p>
        </w:tc>
        <w:tc>
          <w:tcPr>
            <w:tcW w:w="1559" w:type="dxa"/>
            <w:shd w:val="clear" w:color="auto" w:fill="FFFFFF"/>
          </w:tcPr>
          <w:p w:rsidR="008A1370" w:rsidRPr="003E2ECB" w:rsidRDefault="008A1370" w:rsidP="00FC4AC2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В соответствии с разделом: </w:t>
            </w:r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Исчерпывающий перечень оснований для приостановления</w:t>
            </w:r>
          </w:p>
          <w:p w:rsidR="008A1370" w:rsidRPr="006106D5" w:rsidRDefault="008A1370" w:rsidP="00FC4AC2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3E2ECB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или отказа в предоставлении муниципальной услуги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8A1370" w:rsidRPr="006106D5" w:rsidRDefault="008A1370" w:rsidP="00FC4AC2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Не более 60 календарных дней.</w:t>
            </w:r>
          </w:p>
        </w:tc>
        <w:tc>
          <w:tcPr>
            <w:tcW w:w="1277" w:type="dxa"/>
            <w:shd w:val="clear" w:color="auto" w:fill="FFFFFF"/>
          </w:tcPr>
          <w:p w:rsidR="008A1370" w:rsidRPr="006106D5" w:rsidRDefault="008A1370" w:rsidP="00FC4AC2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9" w:type="dxa"/>
            <w:shd w:val="clear" w:color="auto" w:fill="FFFFFF"/>
          </w:tcPr>
          <w:p w:rsidR="008A1370" w:rsidRPr="006106D5" w:rsidRDefault="008A1370" w:rsidP="00FC4AC2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 xml:space="preserve">Почтовое отправление или лично, а также через </w:t>
            </w:r>
            <w:r w:rsidRPr="007D4A41">
              <w:rPr>
                <w:rFonts w:ascii="Times New Roman" w:hAnsi="Times New Roman"/>
                <w:sz w:val="18"/>
                <w:szCs w:val="18"/>
              </w:rPr>
              <w:t xml:space="preserve">МАУ "МФЦ </w:t>
            </w:r>
            <w:proofErr w:type="spellStart"/>
            <w:r w:rsidRPr="007D4A41">
              <w:rPr>
                <w:rFonts w:ascii="Times New Roman" w:hAnsi="Times New Roman"/>
                <w:sz w:val="18"/>
                <w:szCs w:val="18"/>
              </w:rPr>
              <w:t>Ижемского</w:t>
            </w:r>
            <w:proofErr w:type="spellEnd"/>
            <w:r w:rsidRPr="007D4A41">
              <w:rPr>
                <w:rFonts w:ascii="Times New Roman" w:hAnsi="Times New Roman"/>
                <w:sz w:val="18"/>
                <w:szCs w:val="18"/>
              </w:rPr>
              <w:t xml:space="preserve"> МР РК"</w:t>
            </w:r>
          </w:p>
        </w:tc>
        <w:tc>
          <w:tcPr>
            <w:tcW w:w="1415" w:type="dxa"/>
            <w:shd w:val="clear" w:color="auto" w:fill="FFFFFF"/>
          </w:tcPr>
          <w:p w:rsidR="008A1370" w:rsidRPr="006106D5" w:rsidRDefault="008A1370" w:rsidP="00FC4AC2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Администрация МР «Ижемский»</w:t>
            </w:r>
          </w:p>
        </w:tc>
      </w:tr>
      <w:tr w:rsidR="008A1370" w:rsidRPr="006106D5" w:rsidTr="006106D5">
        <w:trPr>
          <w:trHeight w:val="57"/>
        </w:trPr>
        <w:tc>
          <w:tcPr>
            <w:tcW w:w="16161" w:type="dxa"/>
            <w:gridSpan w:val="13"/>
            <w:shd w:val="clear" w:color="auto" w:fill="B6DDE8"/>
          </w:tcPr>
          <w:p w:rsidR="008A1370" w:rsidRPr="006106D5" w:rsidRDefault="008A1370" w:rsidP="00470083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</w:tr>
      <w:tr w:rsidR="008A1370" w:rsidRPr="006106D5" w:rsidTr="006106D5">
        <w:trPr>
          <w:trHeight w:val="57"/>
        </w:trPr>
        <w:tc>
          <w:tcPr>
            <w:tcW w:w="993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B32393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МОМР «ИЖЕМСКИЙ»</w:t>
            </w:r>
          </w:p>
        </w:tc>
        <w:tc>
          <w:tcPr>
            <w:tcW w:w="1559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  <w:gridSpan w:val="2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277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9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5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370" w:rsidRPr="006106D5" w:rsidTr="006106D5">
        <w:trPr>
          <w:trHeight w:val="57"/>
        </w:trPr>
        <w:tc>
          <w:tcPr>
            <w:tcW w:w="16161" w:type="dxa"/>
            <w:gridSpan w:val="13"/>
            <w:shd w:val="clear" w:color="auto" w:fill="B6DDE8"/>
          </w:tcPr>
          <w:p w:rsidR="008A1370" w:rsidRPr="006106D5" w:rsidRDefault="008A1370" w:rsidP="00CC6ECE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138. Согласование проведения работ в технических и охранных зонах</w:t>
            </w:r>
          </w:p>
        </w:tc>
      </w:tr>
      <w:tr w:rsidR="008A1370" w:rsidRPr="006106D5" w:rsidTr="006106D5">
        <w:trPr>
          <w:trHeight w:val="57"/>
        </w:trPr>
        <w:tc>
          <w:tcPr>
            <w:tcW w:w="993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B32393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МОМР «ИЖЕМСКИЙ»</w:t>
            </w:r>
          </w:p>
        </w:tc>
        <w:tc>
          <w:tcPr>
            <w:tcW w:w="1559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  <w:gridSpan w:val="2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277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9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5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370" w:rsidRPr="006106D5" w:rsidTr="006106D5">
        <w:trPr>
          <w:trHeight w:val="57"/>
        </w:trPr>
        <w:tc>
          <w:tcPr>
            <w:tcW w:w="16161" w:type="dxa"/>
            <w:gridSpan w:val="13"/>
            <w:shd w:val="clear" w:color="auto" w:fill="B6DDE8"/>
          </w:tcPr>
          <w:p w:rsidR="008A1370" w:rsidRPr="006106D5" w:rsidRDefault="008A1370" w:rsidP="00CC6ECE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8A1370" w:rsidRPr="006106D5" w:rsidTr="006106D5">
        <w:trPr>
          <w:trHeight w:val="57"/>
        </w:trPr>
        <w:tc>
          <w:tcPr>
            <w:tcW w:w="993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B32393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МОМР «ИЖЕМСКИЙ»</w:t>
            </w:r>
          </w:p>
        </w:tc>
        <w:tc>
          <w:tcPr>
            <w:tcW w:w="1559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  <w:gridSpan w:val="2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</w:tcPr>
          <w:p w:rsidR="008A1370" w:rsidRPr="006106D5" w:rsidRDefault="008A1370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277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9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5" w:type="dxa"/>
          </w:tcPr>
          <w:p w:rsidR="008A1370" w:rsidRPr="006106D5" w:rsidRDefault="008A1370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2735" w:rsidRPr="00FE14A3" w:rsidRDefault="00552735" w:rsidP="00B107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6C35" w:rsidRPr="00FE14A3" w:rsidRDefault="00CD6C35" w:rsidP="00B1070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D6C35" w:rsidRPr="00FE14A3" w:rsidSect="00FE14A3">
      <w:type w:val="continuous"/>
      <w:pgSz w:w="16839" w:h="11907" w:orient="landscape" w:code="9"/>
      <w:pgMar w:top="425" w:right="624" w:bottom="284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F2" w:rsidRDefault="000057F2">
      <w:r>
        <w:separator/>
      </w:r>
    </w:p>
  </w:endnote>
  <w:endnote w:type="continuationSeparator" w:id="0">
    <w:p w:rsidR="000057F2" w:rsidRDefault="0000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F2" w:rsidRDefault="000057F2">
      <w:r>
        <w:separator/>
      </w:r>
    </w:p>
  </w:footnote>
  <w:footnote w:type="continuationSeparator" w:id="0">
    <w:p w:rsidR="000057F2" w:rsidRDefault="0000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935"/>
    <w:multiLevelType w:val="hybridMultilevel"/>
    <w:tmpl w:val="4B92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203BC"/>
    <w:multiLevelType w:val="hybridMultilevel"/>
    <w:tmpl w:val="AF247F2C"/>
    <w:lvl w:ilvl="0" w:tplc="1E667E1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C39B0"/>
    <w:multiLevelType w:val="hybridMultilevel"/>
    <w:tmpl w:val="DD6AD0F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86D24"/>
    <w:multiLevelType w:val="hybridMultilevel"/>
    <w:tmpl w:val="D44E50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11C2D"/>
    <w:multiLevelType w:val="hybridMultilevel"/>
    <w:tmpl w:val="83DC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3C35E9"/>
    <w:multiLevelType w:val="hybridMultilevel"/>
    <w:tmpl w:val="6E4A89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3C58"/>
    <w:multiLevelType w:val="hybridMultilevel"/>
    <w:tmpl w:val="885A52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733AC2"/>
    <w:multiLevelType w:val="hybridMultilevel"/>
    <w:tmpl w:val="4C1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8449AC"/>
    <w:multiLevelType w:val="hybridMultilevel"/>
    <w:tmpl w:val="9F40F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3E7ABA"/>
    <w:multiLevelType w:val="hybridMultilevel"/>
    <w:tmpl w:val="14545176"/>
    <w:lvl w:ilvl="0" w:tplc="099863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323DD9"/>
    <w:multiLevelType w:val="hybridMultilevel"/>
    <w:tmpl w:val="2736CC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2004E3"/>
    <w:multiLevelType w:val="hybridMultilevel"/>
    <w:tmpl w:val="BF70B3BC"/>
    <w:lvl w:ilvl="0" w:tplc="E632A9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BA253F7"/>
    <w:multiLevelType w:val="hybridMultilevel"/>
    <w:tmpl w:val="9F40F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300C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C785882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35656B0"/>
    <w:multiLevelType w:val="hybridMultilevel"/>
    <w:tmpl w:val="26DAF01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4E6C42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A17612E"/>
    <w:multiLevelType w:val="hybridMultilevel"/>
    <w:tmpl w:val="7C540766"/>
    <w:lvl w:ilvl="0" w:tplc="30D60C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  <w:rPr>
        <w:rFonts w:cs="Times New Roman"/>
      </w:rPr>
    </w:lvl>
  </w:abstractNum>
  <w:abstractNum w:abstractNumId="19">
    <w:nsid w:val="2B1172D0"/>
    <w:multiLevelType w:val="hybridMultilevel"/>
    <w:tmpl w:val="C83658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6D3570"/>
    <w:multiLevelType w:val="hybridMultilevel"/>
    <w:tmpl w:val="F31612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867C12"/>
    <w:multiLevelType w:val="hybridMultilevel"/>
    <w:tmpl w:val="3BDA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CB0006"/>
    <w:multiLevelType w:val="hybridMultilevel"/>
    <w:tmpl w:val="CB82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6B2512"/>
    <w:multiLevelType w:val="hybridMultilevel"/>
    <w:tmpl w:val="C4D0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7749B8"/>
    <w:multiLevelType w:val="hybridMultilevel"/>
    <w:tmpl w:val="14BA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F93B7A"/>
    <w:multiLevelType w:val="hybridMultilevel"/>
    <w:tmpl w:val="C21A0C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ED627F"/>
    <w:multiLevelType w:val="hybridMultilevel"/>
    <w:tmpl w:val="D492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F4EC0"/>
    <w:multiLevelType w:val="hybridMultilevel"/>
    <w:tmpl w:val="A9D00DC6"/>
    <w:lvl w:ilvl="0" w:tplc="099863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350E82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4E81D6F"/>
    <w:multiLevelType w:val="hybridMultilevel"/>
    <w:tmpl w:val="28803C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F2493"/>
    <w:multiLevelType w:val="hybridMultilevel"/>
    <w:tmpl w:val="36CE0AFA"/>
    <w:lvl w:ilvl="0" w:tplc="631235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ACF0D33"/>
    <w:multiLevelType w:val="hybridMultilevel"/>
    <w:tmpl w:val="CA9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E76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BE65894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E1E6474"/>
    <w:multiLevelType w:val="hybridMultilevel"/>
    <w:tmpl w:val="8B245E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E70477"/>
    <w:multiLevelType w:val="hybridMultilevel"/>
    <w:tmpl w:val="09426E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13E5D26"/>
    <w:multiLevelType w:val="hybridMultilevel"/>
    <w:tmpl w:val="F69200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763324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D511431"/>
    <w:multiLevelType w:val="hybridMultilevel"/>
    <w:tmpl w:val="4182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9271EC"/>
    <w:multiLevelType w:val="hybridMultilevel"/>
    <w:tmpl w:val="E66669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545AB9"/>
    <w:multiLevelType w:val="hybridMultilevel"/>
    <w:tmpl w:val="C818F8F4"/>
    <w:lvl w:ilvl="0" w:tplc="47FE5CA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1">
    <w:nsid w:val="7E600A12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E8221CA"/>
    <w:multiLevelType w:val="hybridMultilevel"/>
    <w:tmpl w:val="20828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1"/>
  </w:num>
  <w:num w:numId="4">
    <w:abstractNumId w:val="4"/>
  </w:num>
  <w:num w:numId="5">
    <w:abstractNumId w:val="18"/>
  </w:num>
  <w:num w:numId="6">
    <w:abstractNumId w:val="31"/>
  </w:num>
  <w:num w:numId="7">
    <w:abstractNumId w:val="40"/>
  </w:num>
  <w:num w:numId="8">
    <w:abstractNumId w:val="23"/>
  </w:num>
  <w:num w:numId="9">
    <w:abstractNumId w:val="19"/>
  </w:num>
  <w:num w:numId="10">
    <w:abstractNumId w:val="11"/>
  </w:num>
  <w:num w:numId="11">
    <w:abstractNumId w:val="22"/>
  </w:num>
  <w:num w:numId="12">
    <w:abstractNumId w:val="24"/>
  </w:num>
  <w:num w:numId="13">
    <w:abstractNumId w:val="26"/>
  </w:num>
  <w:num w:numId="14">
    <w:abstractNumId w:val="42"/>
  </w:num>
  <w:num w:numId="15">
    <w:abstractNumId w:val="20"/>
  </w:num>
  <w:num w:numId="16">
    <w:abstractNumId w:val="39"/>
  </w:num>
  <w:num w:numId="17">
    <w:abstractNumId w:val="2"/>
  </w:num>
  <w:num w:numId="18">
    <w:abstractNumId w:val="5"/>
  </w:num>
  <w:num w:numId="19">
    <w:abstractNumId w:val="29"/>
  </w:num>
  <w:num w:numId="20">
    <w:abstractNumId w:val="6"/>
  </w:num>
  <w:num w:numId="21">
    <w:abstractNumId w:val="16"/>
  </w:num>
  <w:num w:numId="22">
    <w:abstractNumId w:val="25"/>
  </w:num>
  <w:num w:numId="23">
    <w:abstractNumId w:val="36"/>
  </w:num>
  <w:num w:numId="24">
    <w:abstractNumId w:val="7"/>
  </w:num>
  <w:num w:numId="25">
    <w:abstractNumId w:val="0"/>
  </w:num>
  <w:num w:numId="26">
    <w:abstractNumId w:val="38"/>
  </w:num>
  <w:num w:numId="27">
    <w:abstractNumId w:val="1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8"/>
  </w:num>
  <w:num w:numId="32">
    <w:abstractNumId w:val="33"/>
  </w:num>
  <w:num w:numId="33">
    <w:abstractNumId w:val="37"/>
  </w:num>
  <w:num w:numId="34">
    <w:abstractNumId w:val="17"/>
  </w:num>
  <w:num w:numId="35">
    <w:abstractNumId w:val="41"/>
  </w:num>
  <w:num w:numId="36">
    <w:abstractNumId w:val="14"/>
  </w:num>
  <w:num w:numId="37">
    <w:abstractNumId w:val="1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7"/>
  </w:num>
  <w:num w:numId="41">
    <w:abstractNumId w:val="9"/>
  </w:num>
  <w:num w:numId="42">
    <w:abstractNumId w:val="13"/>
  </w:num>
  <w:num w:numId="43">
    <w:abstractNumId w:val="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52735"/>
    <w:rsid w:val="0000017B"/>
    <w:rsid w:val="00001ACB"/>
    <w:rsid w:val="00002EB9"/>
    <w:rsid w:val="000046D8"/>
    <w:rsid w:val="000057F2"/>
    <w:rsid w:val="0001786A"/>
    <w:rsid w:val="00020D9B"/>
    <w:rsid w:val="00021EA4"/>
    <w:rsid w:val="00026EBC"/>
    <w:rsid w:val="00044005"/>
    <w:rsid w:val="00044A3E"/>
    <w:rsid w:val="00044C04"/>
    <w:rsid w:val="00050A69"/>
    <w:rsid w:val="000510E2"/>
    <w:rsid w:val="00051A46"/>
    <w:rsid w:val="000524CA"/>
    <w:rsid w:val="000526FE"/>
    <w:rsid w:val="0005271A"/>
    <w:rsid w:val="000527E2"/>
    <w:rsid w:val="00053752"/>
    <w:rsid w:val="0005606F"/>
    <w:rsid w:val="00056873"/>
    <w:rsid w:val="00056A59"/>
    <w:rsid w:val="00057005"/>
    <w:rsid w:val="000627D6"/>
    <w:rsid w:val="0006480D"/>
    <w:rsid w:val="00065B12"/>
    <w:rsid w:val="000677C1"/>
    <w:rsid w:val="000701AE"/>
    <w:rsid w:val="000725E1"/>
    <w:rsid w:val="000773A3"/>
    <w:rsid w:val="00084B76"/>
    <w:rsid w:val="00085713"/>
    <w:rsid w:val="000877E5"/>
    <w:rsid w:val="00091632"/>
    <w:rsid w:val="0009193B"/>
    <w:rsid w:val="000937EB"/>
    <w:rsid w:val="00093A46"/>
    <w:rsid w:val="000A170E"/>
    <w:rsid w:val="000A258E"/>
    <w:rsid w:val="000B4EB9"/>
    <w:rsid w:val="000B5CB9"/>
    <w:rsid w:val="000B78CE"/>
    <w:rsid w:val="000C4553"/>
    <w:rsid w:val="000C4B20"/>
    <w:rsid w:val="000C538A"/>
    <w:rsid w:val="000C6D79"/>
    <w:rsid w:val="000D14B2"/>
    <w:rsid w:val="000D4EE6"/>
    <w:rsid w:val="000E4C02"/>
    <w:rsid w:val="000E5BA9"/>
    <w:rsid w:val="000E6135"/>
    <w:rsid w:val="000E703C"/>
    <w:rsid w:val="000E708A"/>
    <w:rsid w:val="000E75E0"/>
    <w:rsid w:val="000F287F"/>
    <w:rsid w:val="000F3360"/>
    <w:rsid w:val="000F3A21"/>
    <w:rsid w:val="000F40C6"/>
    <w:rsid w:val="000F7269"/>
    <w:rsid w:val="00100095"/>
    <w:rsid w:val="00101543"/>
    <w:rsid w:val="0010662D"/>
    <w:rsid w:val="00106888"/>
    <w:rsid w:val="0011099D"/>
    <w:rsid w:val="00112FC5"/>
    <w:rsid w:val="001164C5"/>
    <w:rsid w:val="001209FE"/>
    <w:rsid w:val="0012563A"/>
    <w:rsid w:val="00125A42"/>
    <w:rsid w:val="00131A6A"/>
    <w:rsid w:val="00133DEF"/>
    <w:rsid w:val="00134D42"/>
    <w:rsid w:val="00136AA2"/>
    <w:rsid w:val="00137F95"/>
    <w:rsid w:val="00144157"/>
    <w:rsid w:val="00145BE9"/>
    <w:rsid w:val="00146849"/>
    <w:rsid w:val="00146D47"/>
    <w:rsid w:val="00153AE4"/>
    <w:rsid w:val="00155BB0"/>
    <w:rsid w:val="001564AD"/>
    <w:rsid w:val="00160995"/>
    <w:rsid w:val="00163BF7"/>
    <w:rsid w:val="001641D7"/>
    <w:rsid w:val="0016421B"/>
    <w:rsid w:val="00164443"/>
    <w:rsid w:val="001646F4"/>
    <w:rsid w:val="0016493C"/>
    <w:rsid w:val="00164FB5"/>
    <w:rsid w:val="00176D37"/>
    <w:rsid w:val="00177EF9"/>
    <w:rsid w:val="00182725"/>
    <w:rsid w:val="001901CA"/>
    <w:rsid w:val="00192D4B"/>
    <w:rsid w:val="001979E7"/>
    <w:rsid w:val="001B0BA4"/>
    <w:rsid w:val="001B5A9F"/>
    <w:rsid w:val="001B645F"/>
    <w:rsid w:val="001B656F"/>
    <w:rsid w:val="001B7347"/>
    <w:rsid w:val="001C1482"/>
    <w:rsid w:val="001C163C"/>
    <w:rsid w:val="001C1FC8"/>
    <w:rsid w:val="001D0A3D"/>
    <w:rsid w:val="001D4561"/>
    <w:rsid w:val="001D58A0"/>
    <w:rsid w:val="001D5FFC"/>
    <w:rsid w:val="001E1BB0"/>
    <w:rsid w:val="001E4D4D"/>
    <w:rsid w:val="001E553C"/>
    <w:rsid w:val="001F07BE"/>
    <w:rsid w:val="001F1196"/>
    <w:rsid w:val="001F338C"/>
    <w:rsid w:val="001F56C7"/>
    <w:rsid w:val="001F72B6"/>
    <w:rsid w:val="002018EC"/>
    <w:rsid w:val="00214A0A"/>
    <w:rsid w:val="0022039F"/>
    <w:rsid w:val="00225DD1"/>
    <w:rsid w:val="00230359"/>
    <w:rsid w:val="0023303F"/>
    <w:rsid w:val="002413CD"/>
    <w:rsid w:val="00241670"/>
    <w:rsid w:val="00241BE7"/>
    <w:rsid w:val="0024322B"/>
    <w:rsid w:val="00244DF5"/>
    <w:rsid w:val="00246CC4"/>
    <w:rsid w:val="0024716D"/>
    <w:rsid w:val="00247FF3"/>
    <w:rsid w:val="00250111"/>
    <w:rsid w:val="00250F1E"/>
    <w:rsid w:val="00254A33"/>
    <w:rsid w:val="00254E86"/>
    <w:rsid w:val="00255C50"/>
    <w:rsid w:val="0025689A"/>
    <w:rsid w:val="00257662"/>
    <w:rsid w:val="002608B8"/>
    <w:rsid w:val="00261D0A"/>
    <w:rsid w:val="00261E5D"/>
    <w:rsid w:val="00265A98"/>
    <w:rsid w:val="00274D2C"/>
    <w:rsid w:val="0027701F"/>
    <w:rsid w:val="00281B60"/>
    <w:rsid w:val="00282F71"/>
    <w:rsid w:val="00286B26"/>
    <w:rsid w:val="002910AB"/>
    <w:rsid w:val="002968A1"/>
    <w:rsid w:val="002978B3"/>
    <w:rsid w:val="002A1A1A"/>
    <w:rsid w:val="002A4A34"/>
    <w:rsid w:val="002A61B1"/>
    <w:rsid w:val="002B0EB9"/>
    <w:rsid w:val="002B6819"/>
    <w:rsid w:val="002B7366"/>
    <w:rsid w:val="002B7423"/>
    <w:rsid w:val="002C6815"/>
    <w:rsid w:val="002C7B16"/>
    <w:rsid w:val="002D218B"/>
    <w:rsid w:val="002D21BB"/>
    <w:rsid w:val="002E159B"/>
    <w:rsid w:val="002E2AC5"/>
    <w:rsid w:val="002E36B6"/>
    <w:rsid w:val="002E3D17"/>
    <w:rsid w:val="002E5C0C"/>
    <w:rsid w:val="002E76CD"/>
    <w:rsid w:val="002F12EC"/>
    <w:rsid w:val="002F1571"/>
    <w:rsid w:val="002F2EC8"/>
    <w:rsid w:val="002F3A7E"/>
    <w:rsid w:val="00304462"/>
    <w:rsid w:val="00304A49"/>
    <w:rsid w:val="00313FE0"/>
    <w:rsid w:val="003222CA"/>
    <w:rsid w:val="003271EA"/>
    <w:rsid w:val="00327E7C"/>
    <w:rsid w:val="00334ECF"/>
    <w:rsid w:val="00344077"/>
    <w:rsid w:val="0034659E"/>
    <w:rsid w:val="00364101"/>
    <w:rsid w:val="00364AC4"/>
    <w:rsid w:val="00371CA9"/>
    <w:rsid w:val="0038335D"/>
    <w:rsid w:val="00384E7C"/>
    <w:rsid w:val="003862D3"/>
    <w:rsid w:val="0039050D"/>
    <w:rsid w:val="003932EF"/>
    <w:rsid w:val="003948FD"/>
    <w:rsid w:val="003968CA"/>
    <w:rsid w:val="003968F4"/>
    <w:rsid w:val="003A361A"/>
    <w:rsid w:val="003A41C1"/>
    <w:rsid w:val="003A4391"/>
    <w:rsid w:val="003A7944"/>
    <w:rsid w:val="003B1CC0"/>
    <w:rsid w:val="003B2A58"/>
    <w:rsid w:val="003B2C36"/>
    <w:rsid w:val="003C2209"/>
    <w:rsid w:val="003C25F9"/>
    <w:rsid w:val="003C6044"/>
    <w:rsid w:val="003C61E2"/>
    <w:rsid w:val="003C78D2"/>
    <w:rsid w:val="003D0916"/>
    <w:rsid w:val="003D588D"/>
    <w:rsid w:val="003D5A9F"/>
    <w:rsid w:val="003E2ECB"/>
    <w:rsid w:val="003F46BC"/>
    <w:rsid w:val="003F5C5F"/>
    <w:rsid w:val="003F6652"/>
    <w:rsid w:val="0040053A"/>
    <w:rsid w:val="00402357"/>
    <w:rsid w:val="00402597"/>
    <w:rsid w:val="0040514A"/>
    <w:rsid w:val="00405CBA"/>
    <w:rsid w:val="00407C72"/>
    <w:rsid w:val="00411178"/>
    <w:rsid w:val="004122E5"/>
    <w:rsid w:val="004136F1"/>
    <w:rsid w:val="0041505A"/>
    <w:rsid w:val="00420FE5"/>
    <w:rsid w:val="004224C5"/>
    <w:rsid w:val="0042274F"/>
    <w:rsid w:val="00424348"/>
    <w:rsid w:val="0042489A"/>
    <w:rsid w:val="00424E2F"/>
    <w:rsid w:val="004252A0"/>
    <w:rsid w:val="0043054D"/>
    <w:rsid w:val="00435108"/>
    <w:rsid w:val="00440725"/>
    <w:rsid w:val="00446F2A"/>
    <w:rsid w:val="00450A0B"/>
    <w:rsid w:val="00456840"/>
    <w:rsid w:val="0045712F"/>
    <w:rsid w:val="0046055E"/>
    <w:rsid w:val="00466A12"/>
    <w:rsid w:val="00470083"/>
    <w:rsid w:val="00473D6F"/>
    <w:rsid w:val="00473E9D"/>
    <w:rsid w:val="00477376"/>
    <w:rsid w:val="00477954"/>
    <w:rsid w:val="00480A23"/>
    <w:rsid w:val="0048317C"/>
    <w:rsid w:val="00487468"/>
    <w:rsid w:val="0049041E"/>
    <w:rsid w:val="004909E7"/>
    <w:rsid w:val="004930B9"/>
    <w:rsid w:val="00495CB6"/>
    <w:rsid w:val="00495DCA"/>
    <w:rsid w:val="004A418D"/>
    <w:rsid w:val="004A7800"/>
    <w:rsid w:val="004B0304"/>
    <w:rsid w:val="004B03E7"/>
    <w:rsid w:val="004B59D5"/>
    <w:rsid w:val="004B6659"/>
    <w:rsid w:val="004B67FB"/>
    <w:rsid w:val="004C24AC"/>
    <w:rsid w:val="004C26AC"/>
    <w:rsid w:val="004C33B6"/>
    <w:rsid w:val="004C451A"/>
    <w:rsid w:val="004D5726"/>
    <w:rsid w:val="004D6F2D"/>
    <w:rsid w:val="004E6BF7"/>
    <w:rsid w:val="00500708"/>
    <w:rsid w:val="00500CF9"/>
    <w:rsid w:val="005023B2"/>
    <w:rsid w:val="00507A44"/>
    <w:rsid w:val="005203F9"/>
    <w:rsid w:val="00524603"/>
    <w:rsid w:val="005260D3"/>
    <w:rsid w:val="005274E5"/>
    <w:rsid w:val="00530375"/>
    <w:rsid w:val="00530CD2"/>
    <w:rsid w:val="00531BDC"/>
    <w:rsid w:val="0054100B"/>
    <w:rsid w:val="0054231F"/>
    <w:rsid w:val="00543018"/>
    <w:rsid w:val="00544F65"/>
    <w:rsid w:val="005506D4"/>
    <w:rsid w:val="00552106"/>
    <w:rsid w:val="00552735"/>
    <w:rsid w:val="005527FA"/>
    <w:rsid w:val="00552B0C"/>
    <w:rsid w:val="00554A97"/>
    <w:rsid w:val="00562859"/>
    <w:rsid w:val="0056659E"/>
    <w:rsid w:val="00566B93"/>
    <w:rsid w:val="0056740F"/>
    <w:rsid w:val="00570A9F"/>
    <w:rsid w:val="005716D9"/>
    <w:rsid w:val="00571CD0"/>
    <w:rsid w:val="00575973"/>
    <w:rsid w:val="005774BD"/>
    <w:rsid w:val="00582182"/>
    <w:rsid w:val="00592A3A"/>
    <w:rsid w:val="0059595D"/>
    <w:rsid w:val="00595A4D"/>
    <w:rsid w:val="005A7EE6"/>
    <w:rsid w:val="005B0502"/>
    <w:rsid w:val="005B1F78"/>
    <w:rsid w:val="005B331A"/>
    <w:rsid w:val="005B5408"/>
    <w:rsid w:val="005B56D7"/>
    <w:rsid w:val="005B64BF"/>
    <w:rsid w:val="005B7BE4"/>
    <w:rsid w:val="005C2497"/>
    <w:rsid w:val="005C4B00"/>
    <w:rsid w:val="005D2C7D"/>
    <w:rsid w:val="005D3B48"/>
    <w:rsid w:val="005D4AE3"/>
    <w:rsid w:val="005E0A4C"/>
    <w:rsid w:val="005E16C6"/>
    <w:rsid w:val="005F0FE7"/>
    <w:rsid w:val="005F2C58"/>
    <w:rsid w:val="005F7EC9"/>
    <w:rsid w:val="00600826"/>
    <w:rsid w:val="00601567"/>
    <w:rsid w:val="00601845"/>
    <w:rsid w:val="006024DF"/>
    <w:rsid w:val="00602CAD"/>
    <w:rsid w:val="00604DD1"/>
    <w:rsid w:val="00606308"/>
    <w:rsid w:val="006106D5"/>
    <w:rsid w:val="006106F2"/>
    <w:rsid w:val="0061166B"/>
    <w:rsid w:val="0061243C"/>
    <w:rsid w:val="00614271"/>
    <w:rsid w:val="00617292"/>
    <w:rsid w:val="00617596"/>
    <w:rsid w:val="0062337F"/>
    <w:rsid w:val="0062433A"/>
    <w:rsid w:val="0063313E"/>
    <w:rsid w:val="0064059F"/>
    <w:rsid w:val="006415AC"/>
    <w:rsid w:val="006423F7"/>
    <w:rsid w:val="00644E85"/>
    <w:rsid w:val="00651224"/>
    <w:rsid w:val="006533BB"/>
    <w:rsid w:val="00654650"/>
    <w:rsid w:val="00655A0C"/>
    <w:rsid w:val="00660D8F"/>
    <w:rsid w:val="00662998"/>
    <w:rsid w:val="0066424D"/>
    <w:rsid w:val="00664465"/>
    <w:rsid w:val="006668DD"/>
    <w:rsid w:val="006668EA"/>
    <w:rsid w:val="0067519F"/>
    <w:rsid w:val="00675588"/>
    <w:rsid w:val="00675E63"/>
    <w:rsid w:val="00675E81"/>
    <w:rsid w:val="006807A0"/>
    <w:rsid w:val="006918B3"/>
    <w:rsid w:val="006B0AE4"/>
    <w:rsid w:val="006B1547"/>
    <w:rsid w:val="006B4591"/>
    <w:rsid w:val="006B49D1"/>
    <w:rsid w:val="006B6ABB"/>
    <w:rsid w:val="006B75B2"/>
    <w:rsid w:val="006C31C4"/>
    <w:rsid w:val="006D3382"/>
    <w:rsid w:val="006D55AB"/>
    <w:rsid w:val="006E325F"/>
    <w:rsid w:val="006E3EB6"/>
    <w:rsid w:val="006E6E34"/>
    <w:rsid w:val="006F0442"/>
    <w:rsid w:val="006F3540"/>
    <w:rsid w:val="006F5DB8"/>
    <w:rsid w:val="007041C8"/>
    <w:rsid w:val="007068EC"/>
    <w:rsid w:val="007079BB"/>
    <w:rsid w:val="00720976"/>
    <w:rsid w:val="00724E7A"/>
    <w:rsid w:val="0072683D"/>
    <w:rsid w:val="00734BE7"/>
    <w:rsid w:val="00736557"/>
    <w:rsid w:val="00737129"/>
    <w:rsid w:val="00737458"/>
    <w:rsid w:val="00737F64"/>
    <w:rsid w:val="0074088F"/>
    <w:rsid w:val="00746131"/>
    <w:rsid w:val="00746FD6"/>
    <w:rsid w:val="00752495"/>
    <w:rsid w:val="00752666"/>
    <w:rsid w:val="00754498"/>
    <w:rsid w:val="00754EB3"/>
    <w:rsid w:val="00755678"/>
    <w:rsid w:val="0075752A"/>
    <w:rsid w:val="0075752E"/>
    <w:rsid w:val="007607C2"/>
    <w:rsid w:val="00761051"/>
    <w:rsid w:val="00763567"/>
    <w:rsid w:val="00776022"/>
    <w:rsid w:val="0078471F"/>
    <w:rsid w:val="00790F41"/>
    <w:rsid w:val="00793F1F"/>
    <w:rsid w:val="00795722"/>
    <w:rsid w:val="007A4481"/>
    <w:rsid w:val="007A5469"/>
    <w:rsid w:val="007A7AAB"/>
    <w:rsid w:val="007B560C"/>
    <w:rsid w:val="007B5D88"/>
    <w:rsid w:val="007C1D3A"/>
    <w:rsid w:val="007C7978"/>
    <w:rsid w:val="007D29F5"/>
    <w:rsid w:val="007D4A41"/>
    <w:rsid w:val="007E07FF"/>
    <w:rsid w:val="007E3D8E"/>
    <w:rsid w:val="007F1A37"/>
    <w:rsid w:val="007F68B2"/>
    <w:rsid w:val="007F6FF0"/>
    <w:rsid w:val="00800C6E"/>
    <w:rsid w:val="008013BB"/>
    <w:rsid w:val="008023A5"/>
    <w:rsid w:val="00804DF2"/>
    <w:rsid w:val="008069FF"/>
    <w:rsid w:val="008170A5"/>
    <w:rsid w:val="0082737D"/>
    <w:rsid w:val="00830625"/>
    <w:rsid w:val="0083106D"/>
    <w:rsid w:val="00834882"/>
    <w:rsid w:val="008378ED"/>
    <w:rsid w:val="008425F6"/>
    <w:rsid w:val="00842AF0"/>
    <w:rsid w:val="0084346E"/>
    <w:rsid w:val="008471BA"/>
    <w:rsid w:val="008474E1"/>
    <w:rsid w:val="00850E2D"/>
    <w:rsid w:val="008515FB"/>
    <w:rsid w:val="008548E8"/>
    <w:rsid w:val="00854CDD"/>
    <w:rsid w:val="00861DE5"/>
    <w:rsid w:val="00866E40"/>
    <w:rsid w:val="00866FBE"/>
    <w:rsid w:val="00873D68"/>
    <w:rsid w:val="008761B2"/>
    <w:rsid w:val="00882A0B"/>
    <w:rsid w:val="00887312"/>
    <w:rsid w:val="00893805"/>
    <w:rsid w:val="008A1122"/>
    <w:rsid w:val="008A1370"/>
    <w:rsid w:val="008A4374"/>
    <w:rsid w:val="008B07BD"/>
    <w:rsid w:val="008B39EB"/>
    <w:rsid w:val="008B6D3D"/>
    <w:rsid w:val="008C0C9C"/>
    <w:rsid w:val="008C547B"/>
    <w:rsid w:val="008C788C"/>
    <w:rsid w:val="008D0985"/>
    <w:rsid w:val="008D64C5"/>
    <w:rsid w:val="008E05FB"/>
    <w:rsid w:val="008E5424"/>
    <w:rsid w:val="008E5634"/>
    <w:rsid w:val="008E61EA"/>
    <w:rsid w:val="008E72CE"/>
    <w:rsid w:val="008F1592"/>
    <w:rsid w:val="008F2800"/>
    <w:rsid w:val="008F2F18"/>
    <w:rsid w:val="008F35B4"/>
    <w:rsid w:val="00900F11"/>
    <w:rsid w:val="00902A4E"/>
    <w:rsid w:val="00903D2D"/>
    <w:rsid w:val="00906FC6"/>
    <w:rsid w:val="00913243"/>
    <w:rsid w:val="00930352"/>
    <w:rsid w:val="00931088"/>
    <w:rsid w:val="00931DA5"/>
    <w:rsid w:val="0093212D"/>
    <w:rsid w:val="00933568"/>
    <w:rsid w:val="009378D5"/>
    <w:rsid w:val="009435AA"/>
    <w:rsid w:val="009438F9"/>
    <w:rsid w:val="009462D3"/>
    <w:rsid w:val="0094706B"/>
    <w:rsid w:val="009475CE"/>
    <w:rsid w:val="00954957"/>
    <w:rsid w:val="00955BC7"/>
    <w:rsid w:val="009563E2"/>
    <w:rsid w:val="00962397"/>
    <w:rsid w:val="00965581"/>
    <w:rsid w:val="0096698C"/>
    <w:rsid w:val="00970E3E"/>
    <w:rsid w:val="00972240"/>
    <w:rsid w:val="00974BE1"/>
    <w:rsid w:val="00980360"/>
    <w:rsid w:val="00980F81"/>
    <w:rsid w:val="00981190"/>
    <w:rsid w:val="009823E8"/>
    <w:rsid w:val="00985074"/>
    <w:rsid w:val="00986D61"/>
    <w:rsid w:val="00987F98"/>
    <w:rsid w:val="00987FD6"/>
    <w:rsid w:val="00990A1B"/>
    <w:rsid w:val="00990F3C"/>
    <w:rsid w:val="0099250D"/>
    <w:rsid w:val="009973E2"/>
    <w:rsid w:val="009A2F38"/>
    <w:rsid w:val="009A7E22"/>
    <w:rsid w:val="009A7E74"/>
    <w:rsid w:val="009B0F1A"/>
    <w:rsid w:val="009B2878"/>
    <w:rsid w:val="009B2EF3"/>
    <w:rsid w:val="009B60C1"/>
    <w:rsid w:val="009C1164"/>
    <w:rsid w:val="009C5854"/>
    <w:rsid w:val="009D660A"/>
    <w:rsid w:val="009E6A6E"/>
    <w:rsid w:val="009F03AF"/>
    <w:rsid w:val="009F0D99"/>
    <w:rsid w:val="009F5087"/>
    <w:rsid w:val="00A03D94"/>
    <w:rsid w:val="00A04E36"/>
    <w:rsid w:val="00A050B3"/>
    <w:rsid w:val="00A079BB"/>
    <w:rsid w:val="00A1669E"/>
    <w:rsid w:val="00A16B92"/>
    <w:rsid w:val="00A17781"/>
    <w:rsid w:val="00A20B82"/>
    <w:rsid w:val="00A20C25"/>
    <w:rsid w:val="00A20D92"/>
    <w:rsid w:val="00A216B2"/>
    <w:rsid w:val="00A279A8"/>
    <w:rsid w:val="00A300F1"/>
    <w:rsid w:val="00A3628A"/>
    <w:rsid w:val="00A4003F"/>
    <w:rsid w:val="00A40A4C"/>
    <w:rsid w:val="00A41037"/>
    <w:rsid w:val="00A41E8A"/>
    <w:rsid w:val="00A42508"/>
    <w:rsid w:val="00A4393C"/>
    <w:rsid w:val="00A43E93"/>
    <w:rsid w:val="00A4516F"/>
    <w:rsid w:val="00A46CCC"/>
    <w:rsid w:val="00A53182"/>
    <w:rsid w:val="00A5482B"/>
    <w:rsid w:val="00A548B9"/>
    <w:rsid w:val="00A56191"/>
    <w:rsid w:val="00A60BAB"/>
    <w:rsid w:val="00A6111E"/>
    <w:rsid w:val="00A61FB5"/>
    <w:rsid w:val="00A63F95"/>
    <w:rsid w:val="00A65297"/>
    <w:rsid w:val="00A6555C"/>
    <w:rsid w:val="00A65F06"/>
    <w:rsid w:val="00A679E7"/>
    <w:rsid w:val="00A709F4"/>
    <w:rsid w:val="00A7121B"/>
    <w:rsid w:val="00A730D5"/>
    <w:rsid w:val="00A74CA3"/>
    <w:rsid w:val="00A75B73"/>
    <w:rsid w:val="00A77B12"/>
    <w:rsid w:val="00A806BA"/>
    <w:rsid w:val="00A81A89"/>
    <w:rsid w:val="00A91CA2"/>
    <w:rsid w:val="00A94BBB"/>
    <w:rsid w:val="00A95B39"/>
    <w:rsid w:val="00AA5F64"/>
    <w:rsid w:val="00AB0AD6"/>
    <w:rsid w:val="00AB1C32"/>
    <w:rsid w:val="00AB2A1E"/>
    <w:rsid w:val="00AB436D"/>
    <w:rsid w:val="00AC52CE"/>
    <w:rsid w:val="00AC62B7"/>
    <w:rsid w:val="00AC77D5"/>
    <w:rsid w:val="00AD01BC"/>
    <w:rsid w:val="00AD14C2"/>
    <w:rsid w:val="00AD3DF0"/>
    <w:rsid w:val="00AD479D"/>
    <w:rsid w:val="00AD529C"/>
    <w:rsid w:val="00AD55F2"/>
    <w:rsid w:val="00AD73A2"/>
    <w:rsid w:val="00AE19DF"/>
    <w:rsid w:val="00AE1B2C"/>
    <w:rsid w:val="00AE2783"/>
    <w:rsid w:val="00AE2F93"/>
    <w:rsid w:val="00AE38F4"/>
    <w:rsid w:val="00AE4DFA"/>
    <w:rsid w:val="00AF05AF"/>
    <w:rsid w:val="00AF064A"/>
    <w:rsid w:val="00AF566E"/>
    <w:rsid w:val="00B018AF"/>
    <w:rsid w:val="00B0212E"/>
    <w:rsid w:val="00B106E3"/>
    <w:rsid w:val="00B1070F"/>
    <w:rsid w:val="00B12C1D"/>
    <w:rsid w:val="00B12E9C"/>
    <w:rsid w:val="00B13B55"/>
    <w:rsid w:val="00B14DC6"/>
    <w:rsid w:val="00B21143"/>
    <w:rsid w:val="00B2209B"/>
    <w:rsid w:val="00B30904"/>
    <w:rsid w:val="00B32393"/>
    <w:rsid w:val="00B32F30"/>
    <w:rsid w:val="00B36542"/>
    <w:rsid w:val="00B369DB"/>
    <w:rsid w:val="00B40271"/>
    <w:rsid w:val="00B455D3"/>
    <w:rsid w:val="00B5037B"/>
    <w:rsid w:val="00B5412B"/>
    <w:rsid w:val="00B623AD"/>
    <w:rsid w:val="00B65C22"/>
    <w:rsid w:val="00B72D5F"/>
    <w:rsid w:val="00B74819"/>
    <w:rsid w:val="00B75A61"/>
    <w:rsid w:val="00B77A86"/>
    <w:rsid w:val="00B82AD5"/>
    <w:rsid w:val="00B834FF"/>
    <w:rsid w:val="00B91C12"/>
    <w:rsid w:val="00B9462F"/>
    <w:rsid w:val="00BA1DAE"/>
    <w:rsid w:val="00BA3FE8"/>
    <w:rsid w:val="00BA4451"/>
    <w:rsid w:val="00BA4C03"/>
    <w:rsid w:val="00BA7B1D"/>
    <w:rsid w:val="00BB1764"/>
    <w:rsid w:val="00BB7070"/>
    <w:rsid w:val="00BC4B1C"/>
    <w:rsid w:val="00BD1F30"/>
    <w:rsid w:val="00BD5187"/>
    <w:rsid w:val="00BD5223"/>
    <w:rsid w:val="00BE0B17"/>
    <w:rsid w:val="00BE11BD"/>
    <w:rsid w:val="00BE6FB1"/>
    <w:rsid w:val="00BF3272"/>
    <w:rsid w:val="00BF3473"/>
    <w:rsid w:val="00BF363E"/>
    <w:rsid w:val="00BF60E9"/>
    <w:rsid w:val="00BF6309"/>
    <w:rsid w:val="00C02C47"/>
    <w:rsid w:val="00C0498C"/>
    <w:rsid w:val="00C05D1E"/>
    <w:rsid w:val="00C06CCD"/>
    <w:rsid w:val="00C112CE"/>
    <w:rsid w:val="00C1239F"/>
    <w:rsid w:val="00C126B5"/>
    <w:rsid w:val="00C149B9"/>
    <w:rsid w:val="00C16C27"/>
    <w:rsid w:val="00C17453"/>
    <w:rsid w:val="00C22CD0"/>
    <w:rsid w:val="00C2452F"/>
    <w:rsid w:val="00C306C8"/>
    <w:rsid w:val="00C31037"/>
    <w:rsid w:val="00C34496"/>
    <w:rsid w:val="00C34C0B"/>
    <w:rsid w:val="00C40319"/>
    <w:rsid w:val="00C41E63"/>
    <w:rsid w:val="00C424C6"/>
    <w:rsid w:val="00C4271F"/>
    <w:rsid w:val="00C42F6F"/>
    <w:rsid w:val="00C4601A"/>
    <w:rsid w:val="00C50910"/>
    <w:rsid w:val="00C54C58"/>
    <w:rsid w:val="00C57CA8"/>
    <w:rsid w:val="00C60858"/>
    <w:rsid w:val="00C61BDB"/>
    <w:rsid w:val="00C641E2"/>
    <w:rsid w:val="00C6487C"/>
    <w:rsid w:val="00C669D3"/>
    <w:rsid w:val="00C7189D"/>
    <w:rsid w:val="00C8729A"/>
    <w:rsid w:val="00C907D4"/>
    <w:rsid w:val="00C914F7"/>
    <w:rsid w:val="00C91E25"/>
    <w:rsid w:val="00C91F10"/>
    <w:rsid w:val="00C9259B"/>
    <w:rsid w:val="00CA3130"/>
    <w:rsid w:val="00CA3853"/>
    <w:rsid w:val="00CA39F5"/>
    <w:rsid w:val="00CA600D"/>
    <w:rsid w:val="00CA7AC1"/>
    <w:rsid w:val="00CB6A00"/>
    <w:rsid w:val="00CC1A19"/>
    <w:rsid w:val="00CC2D8B"/>
    <w:rsid w:val="00CC65D0"/>
    <w:rsid w:val="00CC6ECE"/>
    <w:rsid w:val="00CD6C35"/>
    <w:rsid w:val="00CD740F"/>
    <w:rsid w:val="00CD75FC"/>
    <w:rsid w:val="00CE14F6"/>
    <w:rsid w:val="00CE17B8"/>
    <w:rsid w:val="00CE2E26"/>
    <w:rsid w:val="00CE2F17"/>
    <w:rsid w:val="00CF3EE7"/>
    <w:rsid w:val="00CF686F"/>
    <w:rsid w:val="00D004A1"/>
    <w:rsid w:val="00D055BD"/>
    <w:rsid w:val="00D05DEF"/>
    <w:rsid w:val="00D073F7"/>
    <w:rsid w:val="00D13104"/>
    <w:rsid w:val="00D131A9"/>
    <w:rsid w:val="00D13B08"/>
    <w:rsid w:val="00D16339"/>
    <w:rsid w:val="00D16CEA"/>
    <w:rsid w:val="00D175EA"/>
    <w:rsid w:val="00D23EAF"/>
    <w:rsid w:val="00D35B33"/>
    <w:rsid w:val="00D35CAA"/>
    <w:rsid w:val="00D3788C"/>
    <w:rsid w:val="00D44463"/>
    <w:rsid w:val="00D44477"/>
    <w:rsid w:val="00D456C5"/>
    <w:rsid w:val="00D46FD5"/>
    <w:rsid w:val="00D479C4"/>
    <w:rsid w:val="00D54156"/>
    <w:rsid w:val="00D56063"/>
    <w:rsid w:val="00D56EBC"/>
    <w:rsid w:val="00D57C47"/>
    <w:rsid w:val="00D60045"/>
    <w:rsid w:val="00D604AB"/>
    <w:rsid w:val="00D6378A"/>
    <w:rsid w:val="00D649E7"/>
    <w:rsid w:val="00D65E10"/>
    <w:rsid w:val="00D7202D"/>
    <w:rsid w:val="00D74135"/>
    <w:rsid w:val="00D859DE"/>
    <w:rsid w:val="00D87895"/>
    <w:rsid w:val="00D87A4D"/>
    <w:rsid w:val="00D87BDC"/>
    <w:rsid w:val="00D9024D"/>
    <w:rsid w:val="00D91D86"/>
    <w:rsid w:val="00D975B4"/>
    <w:rsid w:val="00D97A7D"/>
    <w:rsid w:val="00DA1BAF"/>
    <w:rsid w:val="00DA78BD"/>
    <w:rsid w:val="00DA78E3"/>
    <w:rsid w:val="00DA7E4B"/>
    <w:rsid w:val="00DB1307"/>
    <w:rsid w:val="00DC1C93"/>
    <w:rsid w:val="00DC4875"/>
    <w:rsid w:val="00DC7261"/>
    <w:rsid w:val="00DC7E6B"/>
    <w:rsid w:val="00DC7F57"/>
    <w:rsid w:val="00DD22BF"/>
    <w:rsid w:val="00DD318F"/>
    <w:rsid w:val="00DD42C8"/>
    <w:rsid w:val="00DE69F1"/>
    <w:rsid w:val="00DF14A9"/>
    <w:rsid w:val="00DF4D33"/>
    <w:rsid w:val="00DF60A7"/>
    <w:rsid w:val="00E06AF7"/>
    <w:rsid w:val="00E06E6D"/>
    <w:rsid w:val="00E0757E"/>
    <w:rsid w:val="00E077C9"/>
    <w:rsid w:val="00E07AE3"/>
    <w:rsid w:val="00E07F2A"/>
    <w:rsid w:val="00E1236C"/>
    <w:rsid w:val="00E1334A"/>
    <w:rsid w:val="00E14A20"/>
    <w:rsid w:val="00E151D0"/>
    <w:rsid w:val="00E167AF"/>
    <w:rsid w:val="00E21646"/>
    <w:rsid w:val="00E229E2"/>
    <w:rsid w:val="00E27949"/>
    <w:rsid w:val="00E30372"/>
    <w:rsid w:val="00E31C6A"/>
    <w:rsid w:val="00E36EDD"/>
    <w:rsid w:val="00E42EB6"/>
    <w:rsid w:val="00E474AD"/>
    <w:rsid w:val="00E476CC"/>
    <w:rsid w:val="00E53505"/>
    <w:rsid w:val="00E56818"/>
    <w:rsid w:val="00E578AE"/>
    <w:rsid w:val="00E60C31"/>
    <w:rsid w:val="00E61561"/>
    <w:rsid w:val="00E6345E"/>
    <w:rsid w:val="00E671DD"/>
    <w:rsid w:val="00E67449"/>
    <w:rsid w:val="00E67B3A"/>
    <w:rsid w:val="00E71419"/>
    <w:rsid w:val="00E7170D"/>
    <w:rsid w:val="00E72B29"/>
    <w:rsid w:val="00E732F0"/>
    <w:rsid w:val="00E74610"/>
    <w:rsid w:val="00E773A6"/>
    <w:rsid w:val="00E7773E"/>
    <w:rsid w:val="00E8369D"/>
    <w:rsid w:val="00E84EC2"/>
    <w:rsid w:val="00E85557"/>
    <w:rsid w:val="00E870EF"/>
    <w:rsid w:val="00E878F8"/>
    <w:rsid w:val="00E87E40"/>
    <w:rsid w:val="00EA11A6"/>
    <w:rsid w:val="00EA2AFC"/>
    <w:rsid w:val="00EA3287"/>
    <w:rsid w:val="00EA4D61"/>
    <w:rsid w:val="00EA6600"/>
    <w:rsid w:val="00EA684C"/>
    <w:rsid w:val="00EB4A86"/>
    <w:rsid w:val="00EB6FC5"/>
    <w:rsid w:val="00EB7A0B"/>
    <w:rsid w:val="00EC32E4"/>
    <w:rsid w:val="00EC3A07"/>
    <w:rsid w:val="00EC733E"/>
    <w:rsid w:val="00ED3A8A"/>
    <w:rsid w:val="00EE017D"/>
    <w:rsid w:val="00EE42F2"/>
    <w:rsid w:val="00EE65C3"/>
    <w:rsid w:val="00EE7269"/>
    <w:rsid w:val="00EE7F2C"/>
    <w:rsid w:val="00EF0099"/>
    <w:rsid w:val="00EF13D5"/>
    <w:rsid w:val="00EF2570"/>
    <w:rsid w:val="00EF5822"/>
    <w:rsid w:val="00F013D4"/>
    <w:rsid w:val="00F019EC"/>
    <w:rsid w:val="00F026F6"/>
    <w:rsid w:val="00F16C89"/>
    <w:rsid w:val="00F24077"/>
    <w:rsid w:val="00F30248"/>
    <w:rsid w:val="00F32D63"/>
    <w:rsid w:val="00F46538"/>
    <w:rsid w:val="00F52372"/>
    <w:rsid w:val="00F5257A"/>
    <w:rsid w:val="00F55BCC"/>
    <w:rsid w:val="00F610C4"/>
    <w:rsid w:val="00F61630"/>
    <w:rsid w:val="00F61718"/>
    <w:rsid w:val="00F62BB0"/>
    <w:rsid w:val="00F6567E"/>
    <w:rsid w:val="00F71AC0"/>
    <w:rsid w:val="00F73C8D"/>
    <w:rsid w:val="00F76CF4"/>
    <w:rsid w:val="00F775B8"/>
    <w:rsid w:val="00F814BE"/>
    <w:rsid w:val="00F82FBA"/>
    <w:rsid w:val="00F835D2"/>
    <w:rsid w:val="00F83B75"/>
    <w:rsid w:val="00F857E9"/>
    <w:rsid w:val="00F92D16"/>
    <w:rsid w:val="00FA4388"/>
    <w:rsid w:val="00FB1912"/>
    <w:rsid w:val="00FB260F"/>
    <w:rsid w:val="00FB7765"/>
    <w:rsid w:val="00FB7796"/>
    <w:rsid w:val="00FC0733"/>
    <w:rsid w:val="00FC108D"/>
    <w:rsid w:val="00FC281B"/>
    <w:rsid w:val="00FD04A4"/>
    <w:rsid w:val="00FD11F2"/>
    <w:rsid w:val="00FD2B25"/>
    <w:rsid w:val="00FD6F27"/>
    <w:rsid w:val="00FE0073"/>
    <w:rsid w:val="00FE14A3"/>
    <w:rsid w:val="00FE40B9"/>
    <w:rsid w:val="00FE4BCF"/>
    <w:rsid w:val="00FE4C7E"/>
    <w:rsid w:val="00FE549B"/>
    <w:rsid w:val="00FF10B1"/>
    <w:rsid w:val="00FF3C39"/>
    <w:rsid w:val="00FF4BEE"/>
    <w:rsid w:val="00FF56A5"/>
    <w:rsid w:val="00FF5E5A"/>
    <w:rsid w:val="00FF608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70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70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7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1070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qFormat/>
  </w:style>
  <w:style w:type="paragraph" w:customStyle="1" w:styleId="Style2">
    <w:name w:val="Style2"/>
    <w:basedOn w:val="a"/>
    <w:uiPriority w:val="99"/>
    <w:qFormat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qFormat/>
    <w:pPr>
      <w:spacing w:line="138" w:lineRule="exact"/>
    </w:pPr>
  </w:style>
  <w:style w:type="paragraph" w:customStyle="1" w:styleId="Style4">
    <w:name w:val="Style4"/>
    <w:basedOn w:val="a"/>
    <w:uiPriority w:val="99"/>
    <w:qFormat/>
  </w:style>
  <w:style w:type="paragraph" w:customStyle="1" w:styleId="Style5">
    <w:name w:val="Style5"/>
    <w:basedOn w:val="a"/>
    <w:qFormat/>
    <w:pPr>
      <w:spacing w:line="138" w:lineRule="exact"/>
    </w:pPr>
  </w:style>
  <w:style w:type="paragraph" w:customStyle="1" w:styleId="Style6">
    <w:name w:val="Style6"/>
    <w:basedOn w:val="a"/>
    <w:uiPriority w:val="99"/>
    <w:qFormat/>
    <w:pPr>
      <w:spacing w:line="138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10"/>
      <w:szCs w:val="10"/>
    </w:rPr>
  </w:style>
  <w:style w:type="table" w:styleId="a3">
    <w:name w:val="Table Grid"/>
    <w:basedOn w:val="a1"/>
    <w:uiPriority w:val="59"/>
    <w:rsid w:val="0055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500708"/>
    <w:pPr>
      <w:widowControl w:val="0"/>
      <w:autoSpaceDE w:val="0"/>
      <w:autoSpaceDN w:val="0"/>
      <w:adjustRightInd w:val="0"/>
    </w:pPr>
    <w:rPr>
      <w:rFonts w:hAnsi="Arial"/>
      <w:sz w:val="22"/>
      <w:szCs w:val="22"/>
    </w:rPr>
  </w:style>
  <w:style w:type="character" w:customStyle="1" w:styleId="apple-converted-space">
    <w:name w:val="apple-converted-space"/>
    <w:basedOn w:val="a0"/>
    <w:rsid w:val="00C02C47"/>
    <w:rPr>
      <w:rFonts w:cs="Times New Roman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qFormat/>
    <w:rsid w:val="00C02C47"/>
    <w:pPr>
      <w:widowControl/>
      <w:autoSpaceDE/>
      <w:autoSpaceDN/>
      <w:adjustRightInd/>
      <w:spacing w:after="225"/>
    </w:pPr>
    <w:rPr>
      <w:rFonts w:ascii="Times New Roman" w:hAnsi="Times New Roman" w:cs="Times New Roman"/>
      <w:szCs w:val="20"/>
    </w:rPr>
  </w:style>
  <w:style w:type="paragraph" w:customStyle="1" w:styleId="11">
    <w:name w:val="Основной текст1"/>
    <w:basedOn w:val="a"/>
    <w:uiPriority w:val="99"/>
    <w:qFormat/>
    <w:rsid w:val="00C149B9"/>
    <w:pPr>
      <w:widowControl/>
      <w:shd w:val="clear" w:color="auto" w:fill="FFFFFF"/>
      <w:autoSpaceDE/>
      <w:autoSpaceDN/>
      <w:adjustRightInd/>
      <w:spacing w:line="254" w:lineRule="exact"/>
      <w:ind w:hanging="360"/>
      <w:jc w:val="center"/>
    </w:pPr>
    <w:rPr>
      <w:rFonts w:ascii="Calibri" w:hAnsi="Calibri" w:cs="Calibri"/>
      <w:noProof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C149B9"/>
    <w:pPr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qFormat/>
    <w:rsid w:val="00C149B9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C149B9"/>
    <w:rPr>
      <w:rFonts w:hAnsi="Arial"/>
      <w:sz w:val="22"/>
      <w:szCs w:val="22"/>
      <w:lang w:val="ru-RU" w:eastAsia="ru-RU" w:bidi="ar-SA"/>
    </w:rPr>
  </w:style>
  <w:style w:type="paragraph" w:customStyle="1" w:styleId="western">
    <w:name w:val="western"/>
    <w:basedOn w:val="a"/>
    <w:uiPriority w:val="99"/>
    <w:qFormat/>
    <w:rsid w:val="00C149B9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</w:rPr>
  </w:style>
  <w:style w:type="paragraph" w:styleId="a7">
    <w:name w:val="Body Text"/>
    <w:basedOn w:val="a"/>
    <w:link w:val="a8"/>
    <w:uiPriority w:val="99"/>
    <w:rsid w:val="00C149B9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C149B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qFormat/>
    <w:rsid w:val="00A16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qFormat/>
    <w:rsid w:val="002413CD"/>
    <w:pPr>
      <w:suppressAutoHyphens/>
      <w:autoSpaceDE/>
      <w:autoSpaceDN/>
      <w:adjustRightInd/>
    </w:pPr>
    <w:rPr>
      <w:rFonts w:ascii="Times New Roman" w:hAnsi="Times New Roman" w:cs="Tahoma"/>
      <w:bCs/>
      <w:color w:val="000000"/>
      <w:lang w:val="en-US" w:eastAsia="en-US"/>
    </w:rPr>
  </w:style>
  <w:style w:type="paragraph" w:customStyle="1" w:styleId="ConsPlusCell">
    <w:name w:val="ConsPlusCell"/>
    <w:uiPriority w:val="99"/>
    <w:qFormat/>
    <w:rsid w:val="00D6378A"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customStyle="1" w:styleId="highlight">
    <w:name w:val="highlight"/>
    <w:rsid w:val="000046D8"/>
  </w:style>
  <w:style w:type="character" w:styleId="a9">
    <w:name w:val="Hyperlink"/>
    <w:basedOn w:val="a0"/>
    <w:uiPriority w:val="99"/>
    <w:unhideWhenUsed/>
    <w:rsid w:val="00254A33"/>
    <w:rPr>
      <w:rFonts w:cs="Times New Roman"/>
      <w:color w:val="0000FF"/>
      <w:u w:val="single"/>
    </w:rPr>
  </w:style>
  <w:style w:type="character" w:customStyle="1" w:styleId="aa">
    <w:name w:val="Основной текст_"/>
    <w:link w:val="22"/>
    <w:locked/>
    <w:rsid w:val="002F3A7E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2"/>
    <w:basedOn w:val="a"/>
    <w:link w:val="aa"/>
    <w:qFormat/>
    <w:rsid w:val="002F3A7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Standard">
    <w:name w:val="Standard"/>
    <w:qFormat/>
    <w:rsid w:val="005F2C5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Style9">
    <w:name w:val="Style9"/>
    <w:basedOn w:val="a"/>
    <w:uiPriority w:val="99"/>
    <w:qFormat/>
    <w:rsid w:val="00AE38F4"/>
    <w:pPr>
      <w:spacing w:line="224" w:lineRule="exact"/>
    </w:pPr>
  </w:style>
  <w:style w:type="paragraph" w:customStyle="1" w:styleId="Style8">
    <w:name w:val="Style8"/>
    <w:basedOn w:val="a"/>
    <w:uiPriority w:val="99"/>
    <w:qFormat/>
    <w:rsid w:val="00830625"/>
    <w:pPr>
      <w:spacing w:line="195" w:lineRule="exact"/>
      <w:ind w:firstLine="134"/>
    </w:pPr>
  </w:style>
  <w:style w:type="paragraph" w:styleId="ab">
    <w:name w:val="No Spacing"/>
    <w:uiPriority w:val="1"/>
    <w:qFormat/>
    <w:rsid w:val="00C1745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5B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75B7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1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DocList">
    <w:name w:val="ConsPlusDocList"/>
    <w:uiPriority w:val="99"/>
    <w:qFormat/>
    <w:rsid w:val="00CA3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CA39F5"/>
    <w:rPr>
      <w:rFonts w:ascii="Times New Roman" w:hAnsi="Times New Roman"/>
      <w:sz w:val="24"/>
    </w:rPr>
  </w:style>
  <w:style w:type="character" w:customStyle="1" w:styleId="ae">
    <w:name w:val="Текст сноски Знак"/>
    <w:link w:val="af"/>
    <w:uiPriority w:val="99"/>
    <w:semiHidden/>
    <w:locked/>
    <w:rsid w:val="009B2EF3"/>
    <w:rPr>
      <w:rFonts w:ascii="Times New Roman" w:hAnsi="Times New Roman"/>
      <w:sz w:val="20"/>
    </w:rPr>
  </w:style>
  <w:style w:type="paragraph" w:styleId="af">
    <w:name w:val="footnote text"/>
    <w:basedOn w:val="a"/>
    <w:link w:val="ae"/>
    <w:uiPriority w:val="99"/>
    <w:semiHidden/>
    <w:unhideWhenUsed/>
    <w:rsid w:val="009B2EF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9">
    <w:name w:val="Текст сноски Знак129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8">
    <w:name w:val="Текст сноски Знак128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7">
    <w:name w:val="Текст сноски Знак127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6">
    <w:name w:val="Текст сноски Знак126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5">
    <w:name w:val="Текст сноски Знак125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4">
    <w:name w:val="Текст сноски Знак124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3">
    <w:name w:val="Текст сноски Знак123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2">
    <w:name w:val="Текст сноски Знак122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1">
    <w:name w:val="Текст сноски Знак121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0">
    <w:name w:val="Текст сноски Знак120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9">
    <w:name w:val="Текст сноски Знак119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8">
    <w:name w:val="Текст сноски Знак118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7">
    <w:name w:val="Текст сноски Знак117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6">
    <w:name w:val="Текст сноски Знак116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5">
    <w:name w:val="Текст сноски Знак115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4">
    <w:name w:val="Текст сноски Знак114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3">
    <w:name w:val="Текст сноски Знак113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2">
    <w:name w:val="Текст сноски Знак112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1">
    <w:name w:val="Текст сноски Знак111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0">
    <w:name w:val="Текст сноски Знак110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9">
    <w:name w:val="Текст сноски Знак19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8">
    <w:name w:val="Текст сноски Знак18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a">
    <w:name w:val="Текст сноски Знак12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a">
    <w:name w:val="Текст сноски Знак11"/>
    <w:basedOn w:val="a0"/>
    <w:uiPriority w:val="99"/>
    <w:semiHidden/>
    <w:rsid w:val="009B2EF3"/>
    <w:rPr>
      <w:rFonts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20976"/>
    <w:rPr>
      <w:rFonts w:cs="Times New Roman"/>
      <w:color w:val="800080"/>
      <w:u w:val="single"/>
    </w:rPr>
  </w:style>
  <w:style w:type="character" w:customStyle="1" w:styleId="1a">
    <w:name w:val="Основной текст Знак1"/>
    <w:uiPriority w:val="99"/>
    <w:semiHidden/>
    <w:rsid w:val="00720976"/>
    <w:rPr>
      <w:rFonts w:hAnsi="Arial"/>
      <w:sz w:val="24"/>
    </w:rPr>
  </w:style>
  <w:style w:type="character" w:customStyle="1" w:styleId="1b">
    <w:name w:val="Текст выноски Знак1"/>
    <w:uiPriority w:val="99"/>
    <w:semiHidden/>
    <w:rsid w:val="00720976"/>
    <w:rPr>
      <w:rFonts w:ascii="Tahoma" w:hAnsi="Tahoma"/>
      <w:sz w:val="16"/>
    </w:rPr>
  </w:style>
  <w:style w:type="character" w:styleId="af1">
    <w:name w:val="Strong"/>
    <w:basedOn w:val="a0"/>
    <w:uiPriority w:val="99"/>
    <w:qFormat/>
    <w:rsid w:val="00D9024D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DC1D-ECB0-43C0-BB09-E2CD5F59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1012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Валерьевна</dc:creator>
  <cp:lastModifiedBy>Кабинет№6</cp:lastModifiedBy>
  <cp:revision>10</cp:revision>
  <cp:lastPrinted>2017-07-31T09:40:00Z</cp:lastPrinted>
  <dcterms:created xsi:type="dcterms:W3CDTF">2017-07-31T09:45:00Z</dcterms:created>
  <dcterms:modified xsi:type="dcterms:W3CDTF">2017-11-17T11:30:00Z</dcterms:modified>
</cp:coreProperties>
</file>