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Look w:val="01E0"/>
      </w:tblPr>
      <w:tblGrid>
        <w:gridCol w:w="3888"/>
        <w:gridCol w:w="2492"/>
        <w:gridCol w:w="3566"/>
      </w:tblGrid>
      <w:tr w:rsidR="00206AE3" w:rsidTr="00206AE3">
        <w:tc>
          <w:tcPr>
            <w:tcW w:w="3888" w:type="dxa"/>
            <w:hideMark/>
          </w:tcPr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Изьва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</w:p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овмöдчöминса</w:t>
            </w:r>
            <w:proofErr w:type="spellEnd"/>
            <w:r>
              <w:rPr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2492" w:type="dxa"/>
          </w:tcPr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3566" w:type="dxa"/>
            <w:hideMark/>
          </w:tcPr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"Ижма"</w:t>
            </w:r>
          </w:p>
        </w:tc>
      </w:tr>
    </w:tbl>
    <w:p w:rsidR="00206AE3" w:rsidRDefault="00206AE3" w:rsidP="00206AE3">
      <w:pPr>
        <w:ind w:left="360" w:hanging="360"/>
        <w:rPr>
          <w:sz w:val="28"/>
          <w:szCs w:val="28"/>
        </w:rPr>
      </w:pPr>
    </w:p>
    <w:p w:rsidR="00206AE3" w:rsidRDefault="00206AE3" w:rsidP="00206AE3">
      <w:pPr>
        <w:ind w:left="360" w:hanging="360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Ш</w:t>
      </w:r>
      <w:proofErr w:type="gramEnd"/>
      <w:r>
        <w:rPr>
          <w:b/>
          <w:sz w:val="26"/>
          <w:szCs w:val="26"/>
        </w:rPr>
        <w:t xml:space="preserve"> У </w:t>
      </w:r>
      <w:proofErr w:type="spellStart"/>
      <w:r w:rsidRPr="007431D0">
        <w:rPr>
          <w:b/>
          <w:sz w:val="36"/>
          <w:szCs w:val="36"/>
        </w:rPr>
        <w:t>ö</w:t>
      </w:r>
      <w:proofErr w:type="spellEnd"/>
      <w:r w:rsidRPr="007431D0">
        <w:rPr>
          <w:b/>
          <w:sz w:val="36"/>
          <w:szCs w:val="36"/>
        </w:rPr>
        <w:t xml:space="preserve"> </w:t>
      </w:r>
      <w:r>
        <w:rPr>
          <w:b/>
          <w:sz w:val="26"/>
          <w:szCs w:val="26"/>
        </w:rPr>
        <w:t>М</w:t>
      </w:r>
    </w:p>
    <w:p w:rsidR="00206AE3" w:rsidRDefault="00206AE3" w:rsidP="00206AE3">
      <w:pPr>
        <w:ind w:left="360" w:hanging="36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206AE3" w:rsidRDefault="00206AE3" w:rsidP="00206AE3">
      <w:pPr>
        <w:pStyle w:val="ConsTitle"/>
        <w:widowControl/>
        <w:ind w:left="360" w:right="0" w:hanging="360"/>
        <w:rPr>
          <w:rFonts w:ascii="Times New Roman" w:hAnsi="Times New Roman" w:cs="Times New Roman"/>
          <w:bCs w:val="0"/>
          <w:sz w:val="26"/>
          <w:szCs w:val="26"/>
        </w:rPr>
      </w:pPr>
    </w:p>
    <w:p w:rsidR="00206AE3" w:rsidRDefault="00206AE3" w:rsidP="00206AE3">
      <w:p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206AE3" w:rsidRPr="008D3FF7" w:rsidRDefault="00206AE3" w:rsidP="00206AE3">
      <w:pPr>
        <w:ind w:left="360" w:hanging="360"/>
        <w:rPr>
          <w:sz w:val="20"/>
          <w:szCs w:val="20"/>
        </w:rPr>
      </w:pPr>
      <w:r>
        <w:rPr>
          <w:sz w:val="26"/>
          <w:szCs w:val="26"/>
        </w:rPr>
        <w:t xml:space="preserve">       </w:t>
      </w:r>
      <w:r w:rsidRPr="007431D0">
        <w:rPr>
          <w:sz w:val="28"/>
          <w:szCs w:val="28"/>
        </w:rPr>
        <w:t xml:space="preserve">от  </w:t>
      </w:r>
      <w:r w:rsidR="0086441D">
        <w:rPr>
          <w:sz w:val="28"/>
          <w:szCs w:val="28"/>
        </w:rPr>
        <w:t>05</w:t>
      </w:r>
      <w:r w:rsidR="004307ED">
        <w:rPr>
          <w:sz w:val="28"/>
          <w:szCs w:val="28"/>
        </w:rPr>
        <w:t xml:space="preserve">  </w:t>
      </w:r>
      <w:r w:rsidR="0086441D">
        <w:rPr>
          <w:sz w:val="28"/>
          <w:szCs w:val="28"/>
        </w:rPr>
        <w:t>мая</w:t>
      </w:r>
      <w:r w:rsidRPr="007431D0">
        <w:rPr>
          <w:sz w:val="28"/>
          <w:szCs w:val="28"/>
        </w:rPr>
        <w:t xml:space="preserve">  2016 года</w:t>
      </w:r>
      <w:r w:rsidRPr="007431D0">
        <w:rPr>
          <w:sz w:val="28"/>
          <w:szCs w:val="28"/>
        </w:rPr>
        <w:tab/>
      </w:r>
      <w:r w:rsidRPr="007431D0">
        <w:rPr>
          <w:sz w:val="28"/>
          <w:szCs w:val="28"/>
        </w:rPr>
        <w:tab/>
        <w:t xml:space="preserve">                                              </w:t>
      </w:r>
      <w:r w:rsidR="008D3FF7" w:rsidRPr="007431D0">
        <w:rPr>
          <w:sz w:val="28"/>
          <w:szCs w:val="28"/>
        </w:rPr>
        <w:t xml:space="preserve">     </w:t>
      </w:r>
      <w:r w:rsidRPr="007431D0">
        <w:rPr>
          <w:sz w:val="28"/>
          <w:szCs w:val="28"/>
        </w:rPr>
        <w:t xml:space="preserve"> №  </w:t>
      </w:r>
      <w:r w:rsidR="0086441D">
        <w:rPr>
          <w:sz w:val="28"/>
          <w:szCs w:val="28"/>
        </w:rPr>
        <w:t>70</w:t>
      </w:r>
      <w:r w:rsidRPr="008D3FF7">
        <w:rPr>
          <w:sz w:val="20"/>
          <w:szCs w:val="20"/>
        </w:rPr>
        <w:t xml:space="preserve">       Республика Коми, Ижемский район, </w:t>
      </w:r>
      <w:proofErr w:type="gramStart"/>
      <w:r w:rsidRPr="008D3FF7">
        <w:rPr>
          <w:sz w:val="20"/>
          <w:szCs w:val="20"/>
        </w:rPr>
        <w:t>с</w:t>
      </w:r>
      <w:proofErr w:type="gramEnd"/>
      <w:r w:rsidRPr="008D3FF7">
        <w:rPr>
          <w:sz w:val="20"/>
          <w:szCs w:val="20"/>
        </w:rPr>
        <w:t>. Ижма</w:t>
      </w:r>
    </w:p>
    <w:p w:rsidR="00206AE3" w:rsidRPr="008D3FF7" w:rsidRDefault="00206AE3" w:rsidP="00206AE3">
      <w:pPr>
        <w:ind w:left="360" w:hanging="360"/>
        <w:jc w:val="center"/>
        <w:rPr>
          <w:b/>
          <w:sz w:val="20"/>
          <w:szCs w:val="20"/>
        </w:rPr>
      </w:pPr>
    </w:p>
    <w:p w:rsidR="00206AE3" w:rsidRDefault="00206AE3" w:rsidP="00206AE3">
      <w:pPr>
        <w:pStyle w:val="ConsPlusTitle"/>
        <w:ind w:left="360" w:hanging="36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D3FF7" w:rsidRPr="007431D0" w:rsidRDefault="008D3FF7" w:rsidP="008D3FF7">
      <w:pPr>
        <w:pStyle w:val="ConsPlusNormal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7431D0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</w:t>
      </w:r>
      <w:r w:rsidR="00286E09">
        <w:rPr>
          <w:rFonts w:ascii="Times New Roman" w:hAnsi="Times New Roman" w:cs="Times New Roman"/>
          <w:sz w:val="28"/>
          <w:szCs w:val="28"/>
        </w:rPr>
        <w:t>я</w:t>
      </w:r>
      <w:r w:rsidRPr="007431D0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«Ижма»  от 02.12.2015 № 131 «Об утверждении схем размещения нестационарных торговых объектов на территории  муниципального образования  сельского поселения «Ижма»</w:t>
      </w:r>
    </w:p>
    <w:p w:rsidR="00206AE3" w:rsidRDefault="00206AE3" w:rsidP="008D3FF7">
      <w:pPr>
        <w:pStyle w:val="ConsPlusTitle"/>
        <w:tabs>
          <w:tab w:val="left" w:pos="405"/>
        </w:tabs>
        <w:ind w:left="360" w:hanging="36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431D0" w:rsidRDefault="007431D0" w:rsidP="00743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 Министерства экономического развития Республики Коми от 23.12.2015 № 366,    Уставом муниципального образования сельского поселения «Ижма»</w:t>
      </w:r>
    </w:p>
    <w:p w:rsidR="00206AE3" w:rsidRDefault="00206AE3" w:rsidP="00206AE3">
      <w:pPr>
        <w:pStyle w:val="ConsPlusTitle"/>
        <w:ind w:left="360" w:hanging="360"/>
        <w:rPr>
          <w:rFonts w:ascii="Times New Roman" w:hAnsi="Times New Roman" w:cs="Times New Roman"/>
          <w:b w:val="0"/>
          <w:sz w:val="26"/>
          <w:szCs w:val="26"/>
        </w:rPr>
      </w:pPr>
    </w:p>
    <w:p w:rsidR="00206AE3" w:rsidRDefault="00206AE3" w:rsidP="00206AE3">
      <w:pPr>
        <w:pStyle w:val="ConsPlusTitle"/>
        <w:ind w:left="360" w:right="-334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206AE3" w:rsidRPr="007431D0" w:rsidRDefault="00206AE3" w:rsidP="00206AE3">
      <w:pPr>
        <w:ind w:left="360" w:hanging="360"/>
        <w:jc w:val="center"/>
        <w:rPr>
          <w:sz w:val="28"/>
          <w:szCs w:val="28"/>
        </w:rPr>
      </w:pPr>
      <w:r w:rsidRPr="007431D0">
        <w:rPr>
          <w:sz w:val="28"/>
          <w:szCs w:val="28"/>
        </w:rPr>
        <w:t>администрация сельского поселения «Ижма»</w:t>
      </w:r>
    </w:p>
    <w:p w:rsidR="00206AE3" w:rsidRDefault="00206AE3" w:rsidP="00206AE3">
      <w:pPr>
        <w:ind w:left="360" w:hanging="360"/>
        <w:jc w:val="center"/>
        <w:rPr>
          <w:sz w:val="26"/>
          <w:szCs w:val="26"/>
        </w:rPr>
      </w:pPr>
    </w:p>
    <w:p w:rsidR="00206AE3" w:rsidRDefault="00206AE3" w:rsidP="00206AE3">
      <w:pPr>
        <w:ind w:left="360" w:hanging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06AE3" w:rsidRDefault="00206AE3" w:rsidP="00206AE3">
      <w:pPr>
        <w:pStyle w:val="ConsPlusNormal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8D3FF7" w:rsidRPr="007431D0" w:rsidRDefault="008D3FF7" w:rsidP="008D3FF7">
      <w:pPr>
        <w:pStyle w:val="ConsPlusNorma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8106C"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7431D0">
        <w:rPr>
          <w:rFonts w:ascii="Times New Roman" w:hAnsi="Times New Roman" w:cs="Times New Roman"/>
          <w:sz w:val="28"/>
          <w:szCs w:val="28"/>
        </w:rPr>
        <w:t xml:space="preserve">Признать  утратившим силу постановление администрации  сельского поселения «Ижма»  от 02.12.2015 № 131 «Об утверждении схем размещения нестационарных торговых объектов на территории  муниципального образования  сельского поселения «Ижма» </w:t>
      </w:r>
    </w:p>
    <w:p w:rsidR="00206AE3" w:rsidRPr="007431D0" w:rsidRDefault="008D3FF7" w:rsidP="00286E09">
      <w:pPr>
        <w:tabs>
          <w:tab w:val="left" w:pos="1530"/>
        </w:tabs>
        <w:autoSpaceDE w:val="0"/>
        <w:autoSpaceDN w:val="0"/>
        <w:adjustRightInd w:val="0"/>
        <w:ind w:right="-801" w:firstLine="720"/>
        <w:outlineLvl w:val="0"/>
        <w:rPr>
          <w:sz w:val="28"/>
          <w:szCs w:val="28"/>
        </w:rPr>
      </w:pPr>
      <w:r w:rsidRPr="007431D0">
        <w:rPr>
          <w:sz w:val="28"/>
          <w:szCs w:val="28"/>
        </w:rPr>
        <w:t>2.</w:t>
      </w:r>
      <w:r w:rsidR="00206AE3" w:rsidRPr="007431D0">
        <w:rPr>
          <w:sz w:val="28"/>
          <w:szCs w:val="28"/>
        </w:rPr>
        <w:t xml:space="preserve"> Настоящее </w:t>
      </w:r>
      <w:r w:rsidR="00286E09">
        <w:rPr>
          <w:sz w:val="28"/>
          <w:szCs w:val="28"/>
        </w:rPr>
        <w:t xml:space="preserve"> </w:t>
      </w:r>
      <w:r w:rsidR="00206AE3" w:rsidRPr="007431D0">
        <w:rPr>
          <w:sz w:val="28"/>
          <w:szCs w:val="28"/>
        </w:rPr>
        <w:t xml:space="preserve">постановление </w:t>
      </w:r>
      <w:r w:rsidR="00286E09">
        <w:rPr>
          <w:sz w:val="28"/>
          <w:szCs w:val="28"/>
        </w:rPr>
        <w:t xml:space="preserve">  </w:t>
      </w:r>
      <w:r w:rsidR="00206AE3" w:rsidRPr="007431D0">
        <w:rPr>
          <w:sz w:val="28"/>
          <w:szCs w:val="28"/>
        </w:rPr>
        <w:t xml:space="preserve">вступает </w:t>
      </w:r>
      <w:r w:rsidR="007431D0">
        <w:rPr>
          <w:sz w:val="28"/>
          <w:szCs w:val="28"/>
        </w:rPr>
        <w:t xml:space="preserve">   </w:t>
      </w:r>
      <w:r w:rsidR="00206AE3" w:rsidRPr="007431D0">
        <w:rPr>
          <w:sz w:val="28"/>
          <w:szCs w:val="28"/>
        </w:rPr>
        <w:t>в силу</w:t>
      </w:r>
      <w:r w:rsidR="00286E09">
        <w:rPr>
          <w:sz w:val="28"/>
          <w:szCs w:val="28"/>
        </w:rPr>
        <w:t xml:space="preserve">   </w:t>
      </w:r>
      <w:r w:rsidR="00206AE3" w:rsidRPr="007431D0">
        <w:rPr>
          <w:sz w:val="28"/>
          <w:szCs w:val="28"/>
        </w:rPr>
        <w:t xml:space="preserve"> со </w:t>
      </w:r>
      <w:r w:rsidR="00286E09">
        <w:rPr>
          <w:sz w:val="28"/>
          <w:szCs w:val="28"/>
        </w:rPr>
        <w:t xml:space="preserve">  </w:t>
      </w:r>
      <w:r w:rsidR="00206AE3" w:rsidRPr="007431D0">
        <w:rPr>
          <w:sz w:val="28"/>
          <w:szCs w:val="28"/>
        </w:rPr>
        <w:t xml:space="preserve">дня официального </w:t>
      </w:r>
      <w:r w:rsidR="007431D0">
        <w:rPr>
          <w:sz w:val="28"/>
          <w:szCs w:val="28"/>
        </w:rPr>
        <w:t xml:space="preserve"> </w:t>
      </w:r>
      <w:r w:rsidR="00206AE3" w:rsidRPr="007431D0">
        <w:rPr>
          <w:sz w:val="28"/>
          <w:szCs w:val="28"/>
        </w:rPr>
        <w:t>обнародования.</w:t>
      </w:r>
    </w:p>
    <w:p w:rsidR="00206AE3" w:rsidRPr="007431D0" w:rsidRDefault="00206AE3" w:rsidP="00286E09">
      <w:pPr>
        <w:ind w:firstLine="720"/>
        <w:jc w:val="both"/>
        <w:rPr>
          <w:sz w:val="28"/>
          <w:szCs w:val="28"/>
        </w:rPr>
      </w:pPr>
    </w:p>
    <w:p w:rsidR="008D3FF7" w:rsidRPr="007431D0" w:rsidRDefault="008D3FF7" w:rsidP="00206AE3">
      <w:pPr>
        <w:ind w:left="360" w:hanging="360"/>
        <w:jc w:val="both"/>
        <w:rPr>
          <w:sz w:val="28"/>
          <w:szCs w:val="28"/>
        </w:rPr>
      </w:pPr>
    </w:p>
    <w:p w:rsidR="008D3FF7" w:rsidRPr="007431D0" w:rsidRDefault="008D3FF7" w:rsidP="00206AE3">
      <w:pPr>
        <w:ind w:left="360" w:hanging="360"/>
        <w:jc w:val="both"/>
        <w:rPr>
          <w:sz w:val="28"/>
          <w:szCs w:val="28"/>
        </w:rPr>
      </w:pPr>
    </w:p>
    <w:p w:rsidR="00206AE3" w:rsidRPr="007431D0" w:rsidRDefault="00206AE3" w:rsidP="00206AE3">
      <w:pPr>
        <w:ind w:left="360" w:hanging="36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211"/>
        <w:gridCol w:w="1985"/>
        <w:gridCol w:w="2835"/>
      </w:tblGrid>
      <w:tr w:rsidR="00206AE3" w:rsidRPr="007431D0" w:rsidTr="007431D0">
        <w:tc>
          <w:tcPr>
            <w:tcW w:w="5211" w:type="dxa"/>
          </w:tcPr>
          <w:p w:rsidR="00206AE3" w:rsidRPr="007431D0" w:rsidRDefault="007431D0" w:rsidP="007431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06AE3" w:rsidRPr="007431D0">
              <w:rPr>
                <w:sz w:val="28"/>
                <w:szCs w:val="28"/>
              </w:rPr>
              <w:t xml:space="preserve"> Глава сельского поселения «Ижма»</w:t>
            </w:r>
          </w:p>
          <w:p w:rsidR="00206AE3" w:rsidRPr="007431D0" w:rsidRDefault="00206AE3" w:rsidP="007431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206AE3" w:rsidRPr="007431D0" w:rsidRDefault="00206AE3" w:rsidP="007431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1D0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835" w:type="dxa"/>
            <w:hideMark/>
          </w:tcPr>
          <w:p w:rsidR="00206AE3" w:rsidRPr="007431D0" w:rsidRDefault="00206AE3" w:rsidP="007431D0">
            <w:pPr>
              <w:spacing w:line="276" w:lineRule="auto"/>
              <w:ind w:left="360" w:hanging="360"/>
              <w:jc w:val="both"/>
              <w:rPr>
                <w:sz w:val="28"/>
                <w:szCs w:val="28"/>
              </w:rPr>
            </w:pPr>
            <w:r w:rsidRPr="007431D0">
              <w:rPr>
                <w:sz w:val="28"/>
                <w:szCs w:val="28"/>
              </w:rPr>
              <w:t xml:space="preserve">     И.Н.Истомин</w:t>
            </w:r>
          </w:p>
        </w:tc>
      </w:tr>
    </w:tbl>
    <w:p w:rsidR="00206AE3" w:rsidRDefault="00206AE3" w:rsidP="00206AE3">
      <w:pPr>
        <w:autoSpaceDE w:val="0"/>
        <w:autoSpaceDN w:val="0"/>
        <w:adjustRightInd w:val="0"/>
        <w:ind w:left="720" w:right="-801"/>
        <w:jc w:val="right"/>
        <w:outlineLvl w:val="0"/>
        <w:rPr>
          <w:sz w:val="28"/>
          <w:szCs w:val="28"/>
        </w:rPr>
      </w:pPr>
    </w:p>
    <w:p w:rsidR="00206AE3" w:rsidRDefault="00206AE3" w:rsidP="00206AE3">
      <w:pPr>
        <w:autoSpaceDE w:val="0"/>
        <w:autoSpaceDN w:val="0"/>
        <w:adjustRightInd w:val="0"/>
        <w:ind w:left="720" w:right="-801"/>
        <w:jc w:val="right"/>
        <w:outlineLvl w:val="0"/>
        <w:rPr>
          <w:sz w:val="28"/>
          <w:szCs w:val="28"/>
        </w:rPr>
      </w:pPr>
    </w:p>
    <w:p w:rsidR="00254A60" w:rsidRDefault="00254A60"/>
    <w:p w:rsidR="0038106C" w:rsidRDefault="0038106C"/>
    <w:p w:rsidR="0038106C" w:rsidRDefault="0038106C"/>
    <w:p w:rsidR="0038106C" w:rsidRDefault="0038106C"/>
    <w:p w:rsidR="0038106C" w:rsidRDefault="00381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5"/>
        <w:gridCol w:w="5146"/>
      </w:tblGrid>
      <w:tr w:rsidR="003A5BB9" w:rsidTr="00292E40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3A5BB9" w:rsidRDefault="003A5BB9" w:rsidP="00292E4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66725" cy="50482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</w:p>
          <w:p w:rsidR="003A5BB9" w:rsidRDefault="003A5BB9" w:rsidP="00292E40">
            <w:pPr>
              <w:jc w:val="center"/>
            </w:pPr>
          </w:p>
          <w:p w:rsidR="003A5BB9" w:rsidRDefault="003A5BB9" w:rsidP="00292E40">
            <w:pPr>
              <w:jc w:val="center"/>
            </w:pPr>
            <w:r>
              <w:rPr>
                <w:sz w:val="22"/>
                <w:szCs w:val="22"/>
              </w:rPr>
              <w:t>РЕСПУБЛИКА КОМИ</w:t>
            </w:r>
          </w:p>
          <w:p w:rsidR="003A5BB9" w:rsidRDefault="003A5BB9" w:rsidP="00292E40">
            <w:pPr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Изьва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3A5BB9" w:rsidRDefault="003A5BB9" w:rsidP="00292E4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сикт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овмöдчöминса</w:t>
            </w:r>
            <w:proofErr w:type="spellEnd"/>
          </w:p>
          <w:p w:rsidR="003A5BB9" w:rsidRDefault="003A5BB9" w:rsidP="00292E40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3A5BB9" w:rsidRDefault="003A5BB9" w:rsidP="00292E40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3A5BB9" w:rsidRDefault="003A5BB9" w:rsidP="00292E40">
            <w:pPr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3A5BB9" w:rsidRDefault="003A5BB9" w:rsidP="00292E40">
            <w:pPr>
              <w:jc w:val="center"/>
            </w:pPr>
            <w:r>
              <w:rPr>
                <w:sz w:val="22"/>
                <w:szCs w:val="22"/>
              </w:rPr>
              <w:t>"Ижма"</w:t>
            </w:r>
          </w:p>
          <w:p w:rsidR="003A5BB9" w:rsidRDefault="003A5BB9" w:rsidP="00292E40">
            <w:pPr>
              <w:jc w:val="center"/>
            </w:pPr>
            <w:r>
              <w:rPr>
                <w:sz w:val="22"/>
                <w:szCs w:val="22"/>
              </w:rPr>
              <w:t>169460. Республика Коми 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жма, ул. Советская, д. 23</w:t>
            </w:r>
          </w:p>
          <w:p w:rsidR="003A5BB9" w:rsidRDefault="003A5BB9" w:rsidP="00292E40">
            <w:pPr>
              <w:jc w:val="center"/>
            </w:pPr>
            <w:r>
              <w:rPr>
                <w:sz w:val="22"/>
                <w:szCs w:val="22"/>
              </w:rPr>
              <w:t xml:space="preserve"> тел. № 94-282, факс: 94-222</w:t>
            </w:r>
          </w:p>
          <w:p w:rsidR="003A5BB9" w:rsidRDefault="003A5BB9" w:rsidP="00292E40"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sz w:val="22"/>
                <w:szCs w:val="22"/>
              </w:rPr>
              <w:t>Исх.№</w:t>
            </w:r>
            <w:proofErr w:type="spellEnd"/>
            <w:r>
              <w:rPr>
                <w:sz w:val="22"/>
                <w:szCs w:val="22"/>
              </w:rPr>
              <w:t xml:space="preserve"> 181/1 от  12.04. 2016 г.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3A5BB9" w:rsidRDefault="003A5BB9" w:rsidP="00292E40"/>
          <w:p w:rsidR="003A5BB9" w:rsidRDefault="003A5BB9" w:rsidP="00292E40">
            <w:pPr>
              <w:ind w:firstLine="708"/>
            </w:pPr>
          </w:p>
          <w:p w:rsidR="003A5BB9" w:rsidRDefault="003A5BB9" w:rsidP="00292E40">
            <w:pPr>
              <w:ind w:firstLine="708"/>
            </w:pPr>
          </w:p>
          <w:p w:rsidR="003A5BB9" w:rsidRDefault="003A5BB9" w:rsidP="00292E40">
            <w:pPr>
              <w:ind w:firstLine="708"/>
            </w:pPr>
          </w:p>
          <w:p w:rsidR="003A5BB9" w:rsidRDefault="003A5BB9" w:rsidP="00292E40">
            <w:pPr>
              <w:ind w:firstLine="708"/>
              <w:jc w:val="center"/>
            </w:pPr>
            <w:r>
              <w:t xml:space="preserve">Прокуратура  </w:t>
            </w:r>
            <w:proofErr w:type="spellStart"/>
            <w:r>
              <w:t>Ижемского</w:t>
            </w:r>
            <w:proofErr w:type="spellEnd"/>
            <w:r>
              <w:t xml:space="preserve">  района</w:t>
            </w:r>
          </w:p>
          <w:p w:rsidR="003A5BB9" w:rsidRDefault="003A5BB9" w:rsidP="00292E40">
            <w:pPr>
              <w:tabs>
                <w:tab w:val="left" w:pos="1635"/>
              </w:tabs>
              <w:ind w:firstLine="708"/>
            </w:pPr>
            <w:r>
              <w:tab/>
              <w:t>Л.Е.Лазаревой</w:t>
            </w:r>
          </w:p>
        </w:tc>
      </w:tr>
    </w:tbl>
    <w:p w:rsidR="003A5BB9" w:rsidRDefault="003A5BB9" w:rsidP="003A5BB9">
      <w:r>
        <w:t xml:space="preserve">      На  07-03-16/369 от 11.04.2016 г.</w:t>
      </w:r>
    </w:p>
    <w:p w:rsidR="00EC239F" w:rsidRDefault="00EC239F"/>
    <w:p w:rsidR="00EC239F" w:rsidRPr="00EC239F" w:rsidRDefault="00EC239F" w:rsidP="00EC239F"/>
    <w:p w:rsidR="00EC239F" w:rsidRDefault="00EC239F" w:rsidP="00EC239F"/>
    <w:p w:rsidR="00EC239F" w:rsidRPr="0038106C" w:rsidRDefault="003A5BB9" w:rsidP="00EC239F">
      <w:pPr>
        <w:pStyle w:val="ConsPlusNormal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239F" w:rsidRPr="0038106C">
        <w:rPr>
          <w:rFonts w:ascii="Times New Roman" w:hAnsi="Times New Roman" w:cs="Times New Roman"/>
          <w:sz w:val="24"/>
          <w:szCs w:val="24"/>
        </w:rPr>
        <w:t xml:space="preserve">Администрация    на Ваш  протест      на  постановление администрации  сельского поселения  «Ижма» </w:t>
      </w:r>
      <w:r w:rsidR="00EC239F">
        <w:rPr>
          <w:rFonts w:ascii="Times New Roman" w:hAnsi="Times New Roman" w:cs="Times New Roman"/>
          <w:sz w:val="24"/>
          <w:szCs w:val="24"/>
        </w:rPr>
        <w:t xml:space="preserve">от </w:t>
      </w:r>
      <w:r w:rsidR="00EC239F" w:rsidRPr="0038106C">
        <w:rPr>
          <w:rFonts w:ascii="Times New Roman" w:hAnsi="Times New Roman" w:cs="Times New Roman"/>
          <w:sz w:val="24"/>
          <w:szCs w:val="24"/>
        </w:rPr>
        <w:t xml:space="preserve"> 02.12.2015  № 131</w:t>
      </w:r>
      <w:r w:rsidR="00EC239F">
        <w:t xml:space="preserve">  </w:t>
      </w:r>
      <w:r w:rsidR="00EC239F" w:rsidRPr="007431D0">
        <w:rPr>
          <w:rFonts w:ascii="Times New Roman" w:hAnsi="Times New Roman" w:cs="Times New Roman"/>
          <w:sz w:val="28"/>
          <w:szCs w:val="28"/>
        </w:rPr>
        <w:t xml:space="preserve"> </w:t>
      </w:r>
      <w:r w:rsidR="00EC239F" w:rsidRPr="0038106C">
        <w:rPr>
          <w:rFonts w:ascii="Times New Roman" w:hAnsi="Times New Roman" w:cs="Times New Roman"/>
          <w:sz w:val="24"/>
          <w:szCs w:val="24"/>
        </w:rPr>
        <w:t>«Об утверждении схем размещения нестационарных торговых объектов на территории  муниципального образования  сельского поселения «Ижма»</w:t>
      </w:r>
      <w:r w:rsidR="00EC239F">
        <w:rPr>
          <w:rFonts w:ascii="Times New Roman" w:hAnsi="Times New Roman" w:cs="Times New Roman"/>
          <w:sz w:val="24"/>
          <w:szCs w:val="24"/>
        </w:rPr>
        <w:t xml:space="preserve">  сообщает:</w:t>
      </w:r>
    </w:p>
    <w:p w:rsidR="00EC239F" w:rsidRDefault="00EC239F" w:rsidP="00EC239F">
      <w:pPr>
        <w:pStyle w:val="ConsPlusTitle"/>
        <w:tabs>
          <w:tab w:val="left" w:pos="405"/>
        </w:tabs>
        <w:ind w:left="360" w:hanging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 протест  рассмотрен  в  присутствии  представителя  прокуратуры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Ижемского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C239F" w:rsidRDefault="00EC239F" w:rsidP="00EC239F">
      <w:pPr>
        <w:pStyle w:val="ConsPlusTitle"/>
        <w:tabs>
          <w:tab w:val="left" w:pos="405"/>
        </w:tabs>
        <w:ind w:left="360" w:hanging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Каневой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Н.М.;</w:t>
      </w:r>
    </w:p>
    <w:p w:rsidR="00EC239F" w:rsidRPr="0038106C" w:rsidRDefault="003A5BB9" w:rsidP="00EC239F">
      <w:pPr>
        <w:pStyle w:val="ConsPlusNormal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C239F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EC239F" w:rsidRPr="0038106C">
        <w:rPr>
          <w:rFonts w:ascii="Times New Roman" w:hAnsi="Times New Roman" w:cs="Times New Roman"/>
          <w:color w:val="000000"/>
          <w:sz w:val="24"/>
          <w:szCs w:val="24"/>
        </w:rPr>
        <w:t xml:space="preserve">аправляем </w:t>
      </w:r>
      <w:r w:rsidR="00EC239F">
        <w:rPr>
          <w:rFonts w:ascii="Times New Roman" w:hAnsi="Times New Roman" w:cs="Times New Roman"/>
          <w:color w:val="000000"/>
          <w:sz w:val="24"/>
          <w:szCs w:val="24"/>
        </w:rPr>
        <w:t>для проведения правовой экспертизы</w:t>
      </w:r>
      <w:r w:rsidR="00EC239F" w:rsidRPr="00381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39F">
        <w:rPr>
          <w:rFonts w:ascii="Times New Roman" w:hAnsi="Times New Roman" w:cs="Times New Roman"/>
          <w:color w:val="000000"/>
          <w:sz w:val="24"/>
          <w:szCs w:val="24"/>
        </w:rPr>
        <w:t>проект  постан</w:t>
      </w:r>
      <w:r w:rsidR="00EC239F" w:rsidRPr="0038106C">
        <w:rPr>
          <w:rFonts w:ascii="Times New Roman" w:hAnsi="Times New Roman" w:cs="Times New Roman"/>
          <w:color w:val="000000"/>
          <w:sz w:val="24"/>
          <w:szCs w:val="24"/>
        </w:rPr>
        <w:t>овлени</w:t>
      </w:r>
      <w:r w:rsidR="00EC239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C239F" w:rsidRPr="0038106C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 </w:t>
      </w:r>
      <w:r w:rsidR="00EC239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C239F" w:rsidRPr="0038106C"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постановление администрации  сельского поселения «Ижма»  от 02.12.2015 № 131 «Об утверждении схем размещения нестационарных торговых объектов на территории  муниципального образования  сельского поселения «Ижма»</w:t>
      </w:r>
      <w:r w:rsidR="00EC239F">
        <w:rPr>
          <w:rFonts w:ascii="Times New Roman" w:hAnsi="Times New Roman" w:cs="Times New Roman"/>
          <w:sz w:val="24"/>
          <w:szCs w:val="24"/>
        </w:rPr>
        <w:t>.</w:t>
      </w:r>
    </w:p>
    <w:p w:rsidR="003A5BB9" w:rsidRDefault="003A5BB9" w:rsidP="00EC239F"/>
    <w:p w:rsidR="003A5BB9" w:rsidRPr="003A5BB9" w:rsidRDefault="003A5BB9" w:rsidP="003A5BB9"/>
    <w:p w:rsidR="003A5BB9" w:rsidRPr="003A5BB9" w:rsidRDefault="003A5BB9" w:rsidP="003A5BB9"/>
    <w:p w:rsidR="003A5BB9" w:rsidRDefault="003A5BB9" w:rsidP="003A5BB9"/>
    <w:p w:rsidR="003A5BB9" w:rsidRDefault="003A5BB9" w:rsidP="003A5BB9">
      <w:pPr>
        <w:jc w:val="center"/>
      </w:pPr>
    </w:p>
    <w:p w:rsidR="003A5BB9" w:rsidRPr="003A5BB9" w:rsidRDefault="003A5BB9" w:rsidP="003A5BB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13335</wp:posOffset>
            </wp:positionV>
            <wp:extent cx="1314450" cy="1000125"/>
            <wp:effectExtent l="19050" t="0" r="0" b="0"/>
            <wp:wrapNone/>
            <wp:docPr id="2" name="Рисунок 1" descr="C:\Documents and Settings\Admin\Рабочий стол\Мо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BB9" w:rsidRDefault="003A5BB9" w:rsidP="003A5BB9"/>
    <w:p w:rsidR="003A5BB9" w:rsidRDefault="003A5BB9" w:rsidP="003A5BB9">
      <w:r>
        <w:t>Глава  сельского  поселения  «Ижма»                                                     И.Н.Истомин</w:t>
      </w:r>
    </w:p>
    <w:p w:rsidR="003A5BB9" w:rsidRPr="003A5BB9" w:rsidRDefault="003A5BB9" w:rsidP="003A5BB9"/>
    <w:p w:rsidR="003A5BB9" w:rsidRPr="003A5BB9" w:rsidRDefault="003A5BB9" w:rsidP="003A5BB9"/>
    <w:p w:rsidR="003A5BB9" w:rsidRPr="003A5BB9" w:rsidRDefault="003A5BB9" w:rsidP="003A5BB9"/>
    <w:p w:rsidR="003A5BB9" w:rsidRPr="003A5BB9" w:rsidRDefault="003A5BB9" w:rsidP="003A5BB9"/>
    <w:p w:rsidR="003A5BB9" w:rsidRPr="003A5BB9" w:rsidRDefault="003A5BB9" w:rsidP="003A5BB9"/>
    <w:p w:rsidR="003A5BB9" w:rsidRPr="003A5BB9" w:rsidRDefault="003A5BB9" w:rsidP="003A5BB9"/>
    <w:p w:rsidR="003A5BB9" w:rsidRPr="003A5BB9" w:rsidRDefault="003A5BB9" w:rsidP="003A5BB9"/>
    <w:p w:rsidR="003A5BB9" w:rsidRPr="003A5BB9" w:rsidRDefault="003A5BB9" w:rsidP="003A5BB9">
      <w:pPr>
        <w:rPr>
          <w:sz w:val="20"/>
          <w:szCs w:val="20"/>
        </w:rPr>
      </w:pPr>
      <w:r w:rsidRPr="003A5BB9">
        <w:rPr>
          <w:sz w:val="20"/>
          <w:szCs w:val="20"/>
        </w:rPr>
        <w:t>Исп. Ануфриева П.М.</w:t>
      </w:r>
    </w:p>
    <w:p w:rsidR="003A5BB9" w:rsidRPr="003A5BB9" w:rsidRDefault="003A5BB9" w:rsidP="003A5BB9">
      <w:pPr>
        <w:rPr>
          <w:sz w:val="20"/>
          <w:szCs w:val="20"/>
        </w:rPr>
      </w:pPr>
    </w:p>
    <w:p w:rsidR="00EC239F" w:rsidRPr="003A5BB9" w:rsidRDefault="00EC239F" w:rsidP="003A5BB9"/>
    <w:sectPr w:rsidR="00EC239F" w:rsidRPr="003A5BB9" w:rsidSect="002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AE3"/>
    <w:rsid w:val="0006396A"/>
    <w:rsid w:val="00206AE3"/>
    <w:rsid w:val="00244573"/>
    <w:rsid w:val="00254A60"/>
    <w:rsid w:val="00286E09"/>
    <w:rsid w:val="002D46C0"/>
    <w:rsid w:val="003072D7"/>
    <w:rsid w:val="0038106C"/>
    <w:rsid w:val="003A5BB9"/>
    <w:rsid w:val="004307ED"/>
    <w:rsid w:val="00447854"/>
    <w:rsid w:val="00650CCE"/>
    <w:rsid w:val="006C757F"/>
    <w:rsid w:val="007431D0"/>
    <w:rsid w:val="00797354"/>
    <w:rsid w:val="007D4980"/>
    <w:rsid w:val="0086441D"/>
    <w:rsid w:val="008D3FF7"/>
    <w:rsid w:val="0091594C"/>
    <w:rsid w:val="00944FEB"/>
    <w:rsid w:val="00980765"/>
    <w:rsid w:val="009C78CD"/>
    <w:rsid w:val="00AF1742"/>
    <w:rsid w:val="00BC1DB6"/>
    <w:rsid w:val="00DE4E52"/>
    <w:rsid w:val="00E35953"/>
    <w:rsid w:val="00EC239F"/>
    <w:rsid w:val="00F7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AE3"/>
    <w:rPr>
      <w:color w:val="0000FF"/>
      <w:u w:val="single"/>
    </w:rPr>
  </w:style>
  <w:style w:type="paragraph" w:customStyle="1" w:styleId="ConsPlusNormal">
    <w:name w:val="ConsPlusNormal"/>
    <w:rsid w:val="00206A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6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06A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3810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53049-E95B-43A3-AC03-BF62E7BE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385</Words>
  <Characters>2201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14</cp:revision>
  <dcterms:created xsi:type="dcterms:W3CDTF">2016-04-12T13:48:00Z</dcterms:created>
  <dcterms:modified xsi:type="dcterms:W3CDTF">2016-05-10T09:53:00Z</dcterms:modified>
</cp:coreProperties>
</file>