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РАЙОНА "ИЖЕМСКИЙ"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октября 2014 г. N 958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И ДОПОЛНЕНИЙ В ПОСТАНОВЛЕНИЕ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МУНИЦИПАЛЬНОГО РАЙОНА "ИЖЕМСКИЙ"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СЕНТЯБРЯ 2010 Г. N 520 "О КОМИССИИ ПО СОБЛЮДЕНИЮ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 МУНИЦИПАЛЬНЫХ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АДМИНИСТРАЦИИ МУНИЦИПАЛЬНОГО РАЙОНА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"ИЖЕМСКИЙ" И УРЕГУЛИРОВАНИЮ КОНФЛИКТА ИНТЕРЕСОВ"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частью 2 статьи 13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 "О внесении изменений в некоторые акты Президента Российской Федерации по вопросам противодействия</w:t>
      </w:r>
      <w:proofErr w:type="gramEnd"/>
      <w:r>
        <w:rPr>
          <w:rFonts w:ascii="Calibri" w:hAnsi="Calibri" w:cs="Calibri"/>
        </w:rPr>
        <w:t xml:space="preserve"> коррупции", администрация муниципального района "Ижемский" постановляет: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постановлению администрации муниципального района "Ижемский" от 03.09.2010 N 520 "О комиссии по соблюдению требований к служебному поведению муниципальных служащих администрации муниципального района "Ижемский" и урегулированию конфликта интересов"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и дополнения согласно приложению.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 района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В.ТРУБИНА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 района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октября 2014 г. N 958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ИЗМЕНЕНИЯ И ДОПОЛНЕНИЯ,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ВНОСИМЫЕ В ПРИЛОЖЕНИЕ 1</w:t>
      </w:r>
      <w:proofErr w:type="gramStart"/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ПОСТАНОВЛЕНИЮ АДМИНИСТРАЦИИ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"ИЖЕМСКИЙ" ОТ 03.09.2010 N 520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 КОМИССИИ ПО СОБЛЮДЕНИЮ ТРЕБОВАНИЙ К СЛУЖЕБНОМУ ПОВЕДЕНИЮ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 АДМИНИСТРАЦИИ МУНИЦИПАЛЬНОГО РАЙОНА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"ИЖЕМСКИЙ" И УРЕГУЛИРОВАНИЮ КОНФЛИКТА ИНТЕРЕСОВ"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дополнить подпунктом "д" следующего содержания: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"д) поступившее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</w:t>
      </w:r>
      <w:r>
        <w:rPr>
          <w:rFonts w:ascii="Calibri" w:hAnsi="Calibri" w:cs="Calibri"/>
        </w:rPr>
        <w:lastRenderedPageBreak/>
        <w:t>выполнение работ (оказание услуг),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>
        <w:rPr>
          <w:rFonts w:ascii="Calibri" w:hAnsi="Calibri" w:cs="Calibri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13.1 - 13.3 следующего содержания: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Администрации, в Отдел организационной, правовой и кадровой работы Администрации.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rFonts w:ascii="Calibri" w:hAnsi="Calibri" w:cs="Calibri"/>
        </w:rPr>
        <w:t xml:space="preserve"> В отделе организационной, правовой и кадровой работы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Уведомление, указанное в подпункте "д" пункта 12 настоящего Положения, рассматривается в отделе организационной, правовой и кадровой работы Администрации,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rFonts w:ascii="Calibri" w:hAnsi="Calibri" w:cs="Calibri"/>
        </w:rPr>
        <w:t>.";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3) </w:t>
      </w:r>
      <w:hyperlink r:id="rId14" w:history="1">
        <w:r>
          <w:rPr>
            <w:rFonts w:ascii="Calibri" w:hAnsi="Calibri" w:cs="Calibri"/>
            <w:color w:val="0000FF"/>
          </w:rPr>
          <w:t>подпункт "а" пункта 14</w:t>
        </w:r>
      </w:hyperlink>
      <w:r>
        <w:rPr>
          <w:rFonts w:ascii="Calibri" w:hAnsi="Calibri" w:cs="Calibri"/>
        </w:rPr>
        <w:t xml:space="preserve"> дополнить словами ", за исключением случаев, предусмотренных пунктами 14.1 и 14.2 настоящего Положения";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14.1 и 14.2 следующего содержания: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"14.1. Заседание комиссии по рассмотрению заявления, указанного в абзаце третьем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</w:t>
      </w:r>
      <w:proofErr w:type="gramStart"/>
      <w:r>
        <w:rPr>
          <w:rFonts w:ascii="Calibri" w:hAnsi="Calibri" w:cs="Calibri"/>
        </w:rPr>
        <w:t>Уведомление, указанное в подпункте "д" пункта 12 настоящего Положения, как правило, рассматривается на очередном (плановом) заседании комиссии.";</w:t>
      </w:r>
      <w:proofErr w:type="gramEnd"/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6" w:history="1">
        <w:r>
          <w:rPr>
            <w:rFonts w:ascii="Calibri" w:hAnsi="Calibri" w:cs="Calibri"/>
            <w:color w:val="0000FF"/>
          </w:rPr>
          <w:t>пункты "15"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"16"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</w:t>
      </w:r>
      <w:r>
        <w:rPr>
          <w:rFonts w:ascii="Calibri" w:hAnsi="Calibri" w:cs="Calibri"/>
        </w:rPr>
        <w:lastRenderedPageBreak/>
        <w:t>рассмотрение вопроса откладывается на срок, не превышающий 10 дней.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Fonts w:ascii="Calibri" w:hAnsi="Calibri" w:cs="Calibri"/>
        </w:rPr>
        <w:t>.";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6)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22.1 следующего содержания: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</w:t>
      </w:r>
      <w:proofErr w:type="gramStart"/>
      <w:r>
        <w:rPr>
          <w:rFonts w:ascii="Calibri" w:hAnsi="Calibri" w:cs="Calibri"/>
        </w:rPr>
        <w:t>.";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7) </w:t>
      </w:r>
      <w:hyperlink r:id="rId2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33.1 следующего содержания: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"33.1.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7F58" w:rsidRDefault="00027F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2DDE" w:rsidRDefault="00442DDE"/>
    <w:sectPr w:rsidR="00442DDE" w:rsidSect="0036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7F58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27F58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56E3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6EC9"/>
    <w:rsid w:val="00701D83"/>
    <w:rsid w:val="00703260"/>
    <w:rsid w:val="00703806"/>
    <w:rsid w:val="00703D42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7117"/>
    <w:rsid w:val="00727DBE"/>
    <w:rsid w:val="0073031C"/>
    <w:rsid w:val="0073086D"/>
    <w:rsid w:val="007310DA"/>
    <w:rsid w:val="00733061"/>
    <w:rsid w:val="00733553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7AB9"/>
    <w:rsid w:val="007C09E6"/>
    <w:rsid w:val="007C0D8C"/>
    <w:rsid w:val="007C201D"/>
    <w:rsid w:val="007C4DCE"/>
    <w:rsid w:val="007D13EB"/>
    <w:rsid w:val="007D184A"/>
    <w:rsid w:val="007D33B9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1B3B"/>
    <w:rsid w:val="00821F10"/>
    <w:rsid w:val="00825892"/>
    <w:rsid w:val="00826605"/>
    <w:rsid w:val="00827303"/>
    <w:rsid w:val="00827C2D"/>
    <w:rsid w:val="00830821"/>
    <w:rsid w:val="00831571"/>
    <w:rsid w:val="00831746"/>
    <w:rsid w:val="00834258"/>
    <w:rsid w:val="0083751F"/>
    <w:rsid w:val="00841A70"/>
    <w:rsid w:val="00843875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CE0"/>
    <w:rsid w:val="00AA2672"/>
    <w:rsid w:val="00AA2A34"/>
    <w:rsid w:val="00AA2AF9"/>
    <w:rsid w:val="00AA3784"/>
    <w:rsid w:val="00AA4FAA"/>
    <w:rsid w:val="00AA5C54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4FAB"/>
    <w:rsid w:val="00B45525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76914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4DDA"/>
    <w:rsid w:val="00BA4E28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ECA"/>
    <w:rsid w:val="00DD3630"/>
    <w:rsid w:val="00DD4F06"/>
    <w:rsid w:val="00DD58E6"/>
    <w:rsid w:val="00DE0516"/>
    <w:rsid w:val="00DE062C"/>
    <w:rsid w:val="00DE1AEB"/>
    <w:rsid w:val="00DE6036"/>
    <w:rsid w:val="00DE6910"/>
    <w:rsid w:val="00DF001F"/>
    <w:rsid w:val="00DF0B21"/>
    <w:rsid w:val="00DF1CF6"/>
    <w:rsid w:val="00DF29E4"/>
    <w:rsid w:val="00DF3061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5360"/>
    <w:rsid w:val="00E46122"/>
    <w:rsid w:val="00E46879"/>
    <w:rsid w:val="00E46916"/>
    <w:rsid w:val="00E46D9B"/>
    <w:rsid w:val="00E47B10"/>
    <w:rsid w:val="00E5122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FB9"/>
    <w:rsid w:val="00F27D0B"/>
    <w:rsid w:val="00F308D5"/>
    <w:rsid w:val="00F3358C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32F5BCE25FAA8F6DB6F99200BCC24A841C352B3D10851AE72280F9C640C5434432EEFE7F4CD2BC6A497jB3CM" TargetMode="External"/><Relationship Id="rId13" Type="http://schemas.openxmlformats.org/officeDocument/2006/relationships/hyperlink" Target="consultantplus://offline/ref=92932F5BCE25FAA8F6DB719436679220AF4F9B56B9DF0B04F52D7352CB6D0603730C77AEjA3BM" TargetMode="External"/><Relationship Id="rId18" Type="http://schemas.openxmlformats.org/officeDocument/2006/relationships/hyperlink" Target="consultantplus://offline/ref=92932F5BCE25FAA8F6DB6F99200BCC24A841C352B3D10851AE72280F9C640C5434432EEFE7F4CD2BC6A497jB3C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932F5BCE25FAA8F6DB719436679220AF4C995ABCD60B04F52D7352CBj63DM" TargetMode="External"/><Relationship Id="rId12" Type="http://schemas.openxmlformats.org/officeDocument/2006/relationships/hyperlink" Target="consultantplus://offline/ref=92932F5BCE25FAA8F6DB719436679220AF4F9B56B9DF0B04F52D7352CB6D0603730C77AEjA3BM" TargetMode="External"/><Relationship Id="rId17" Type="http://schemas.openxmlformats.org/officeDocument/2006/relationships/hyperlink" Target="consultantplus://offline/ref=92932F5BCE25FAA8F6DB6F99200BCC24A841C352B3D10851AE72280F9C640C5434432EEFE7F4CD2BC6A492jB3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932F5BCE25FAA8F6DB6F99200BCC24A841C352B3D10851AE72280F9C640C5434432EEFE7F4CD2BC6A492jB3EM" TargetMode="External"/><Relationship Id="rId20" Type="http://schemas.openxmlformats.org/officeDocument/2006/relationships/hyperlink" Target="consultantplus://offline/ref=92932F5BCE25FAA8F6DB6F99200BCC24A841C352B3D10851AE72280F9C640C5434432EEFE7F4CD2BC6A497jB3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32F5BCE25FAA8F6DB719436679220AF49955ABED60B04F52D7352CB6D0603730C77ADA3F9CC22jC33M" TargetMode="External"/><Relationship Id="rId11" Type="http://schemas.openxmlformats.org/officeDocument/2006/relationships/hyperlink" Target="consultantplus://offline/ref=92932F5BCE25FAA8F6DB6F99200BCC24A841C352B3D10851AE72280F9C640C5434432EEFE7F4CD2BC6A497jB3CM" TargetMode="External"/><Relationship Id="rId5" Type="http://schemas.openxmlformats.org/officeDocument/2006/relationships/hyperlink" Target="consultantplus://offline/ref=92932F5BCE25FAA8F6DB719436679220AF4F9B56B9DF0B04F52D7352CB6D0603730C77AFjA30M" TargetMode="External"/><Relationship Id="rId15" Type="http://schemas.openxmlformats.org/officeDocument/2006/relationships/hyperlink" Target="consultantplus://offline/ref=92932F5BCE25FAA8F6DB6F99200BCC24A841C352B3D10851AE72280F9C640C5434432EEFE7F4CD2BC6A497jB3CM" TargetMode="External"/><Relationship Id="rId10" Type="http://schemas.openxmlformats.org/officeDocument/2006/relationships/hyperlink" Target="consultantplus://offline/ref=92932F5BCE25FAA8F6DB719436679220AF4F9B56B9DF0B04F52D7352CB6D0603730C77AFjA30M" TargetMode="External"/><Relationship Id="rId19" Type="http://schemas.openxmlformats.org/officeDocument/2006/relationships/hyperlink" Target="consultantplus://offline/ref=92932F5BCE25FAA8F6DB719436679220AF4F9B56B9DF0B04F52D7352CB6D0603730C77AEjA3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932F5BCE25FAA8F6DB6F99200BCC24A841C352B3D10851AE72280F9C640C5434432EEFE7F4CD2BC6A495jB3DM" TargetMode="External"/><Relationship Id="rId14" Type="http://schemas.openxmlformats.org/officeDocument/2006/relationships/hyperlink" Target="consultantplus://offline/ref=92932F5BCE25FAA8F6DB6F99200BCC24A841C352B3D10851AE72280F9C640C5434432EEFE7F4CD2BC6A492jB3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9098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2015-03-04T12:55:00Z</dcterms:created>
  <dcterms:modified xsi:type="dcterms:W3CDTF">2015-03-04T12:56:00Z</dcterms:modified>
</cp:coreProperties>
</file>